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54" w:rsidRPr="00B96B3C" w:rsidRDefault="00AC0454" w:rsidP="00AC0454">
      <w:pPr>
        <w:pStyle w:val="NoSpacing"/>
        <w:jc w:val="center"/>
        <w:rPr>
          <w:sz w:val="22"/>
          <w:szCs w:val="24"/>
          <w:u w:val="single"/>
        </w:rPr>
      </w:pPr>
      <w:bookmarkStart w:id="0" w:name="_Hlk87790415"/>
      <w:r w:rsidRPr="00B96B3C">
        <w:rPr>
          <w:sz w:val="22"/>
          <w:szCs w:val="24"/>
          <w:u w:val="single"/>
        </w:rPr>
        <w:t>WELCOME TO SNYDER’S CHURCH</w:t>
      </w:r>
    </w:p>
    <w:p w:rsidR="00AC0454" w:rsidRPr="001F76F1" w:rsidRDefault="00AC0454" w:rsidP="00AC0454">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C0454" w:rsidRPr="009B1326" w:rsidRDefault="00AC0454" w:rsidP="00AC0454">
      <w:pPr>
        <w:pStyle w:val="NoSpacing"/>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VIDEO DISCLAIMER   CVLI#504378519 / CCLI#1069269</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AC0454" w:rsidRPr="001F76F1" w:rsidRDefault="00AC0454" w:rsidP="00AC0454">
      <w:pPr>
        <w:pStyle w:val="NoSpacing"/>
        <w:jc w:val="both"/>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FACEBOOK &amp; YOUTUBE LIVE</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Live starting at 8:50 am Sundays On The Snyder’s UMC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Pages!</w:t>
      </w:r>
    </w:p>
    <w:p w:rsidR="00AC0454" w:rsidRPr="007A69D9" w:rsidRDefault="00AC0454" w:rsidP="00AC0454">
      <w:pPr>
        <w:pStyle w:val="NoSpacing"/>
        <w:jc w:val="both"/>
        <w:rPr>
          <w:rFonts w:ascii="Arial Narrow" w:hAnsi="Arial Narrow"/>
          <w:b w:val="0"/>
          <w:bCs/>
          <w:sz w:val="10"/>
          <w:szCs w:val="12"/>
        </w:rPr>
      </w:pPr>
    </w:p>
    <w:p w:rsidR="00187838" w:rsidRPr="00187838" w:rsidRDefault="00187838" w:rsidP="00187838">
      <w:pPr>
        <w:shd w:val="clear" w:color="auto" w:fill="FFFFFF"/>
        <w:spacing w:after="0" w:line="240" w:lineRule="auto"/>
        <w:jc w:val="center"/>
        <w:rPr>
          <w:rFonts w:cstheme="minorHAnsi"/>
          <w:b/>
          <w:bCs/>
          <w:szCs w:val="10"/>
          <w:u w:val="single"/>
        </w:rPr>
      </w:pPr>
      <w:r w:rsidRPr="00187838">
        <w:rPr>
          <w:rFonts w:cstheme="minorHAnsi"/>
          <w:b/>
          <w:bCs/>
          <w:szCs w:val="10"/>
          <w:u w:val="single"/>
        </w:rPr>
        <w:t>CHURCH SIGN ~ ROMANS 12:12</w:t>
      </w:r>
    </w:p>
    <w:p w:rsidR="00187838" w:rsidRPr="00187838" w:rsidRDefault="00187838" w:rsidP="00187838">
      <w:pPr>
        <w:shd w:val="clear" w:color="auto" w:fill="FFFFFF"/>
        <w:spacing w:after="0" w:line="240" w:lineRule="auto"/>
        <w:jc w:val="center"/>
        <w:rPr>
          <w:rFonts w:ascii="Book Antiqua" w:eastAsia="Times New Roman" w:hAnsi="Book Antiqua" w:cs="Times New Roman"/>
          <w:i/>
          <w:sz w:val="21"/>
          <w:szCs w:val="21"/>
        </w:rPr>
      </w:pPr>
      <w:r w:rsidRPr="00187838">
        <w:rPr>
          <w:rFonts w:ascii="Book Antiqua" w:hAnsi="Book Antiqua" w:cs="Times New Roman"/>
          <w:i/>
          <w:sz w:val="21"/>
          <w:szCs w:val="21"/>
        </w:rPr>
        <w:t xml:space="preserve">Be Joyful In Hope, Patient </w:t>
      </w:r>
      <w:proofErr w:type="gramStart"/>
      <w:r w:rsidRPr="00187838">
        <w:rPr>
          <w:rFonts w:ascii="Book Antiqua" w:hAnsi="Book Antiqua" w:cs="Times New Roman"/>
          <w:i/>
          <w:sz w:val="21"/>
          <w:szCs w:val="21"/>
        </w:rPr>
        <w:t>In</w:t>
      </w:r>
      <w:proofErr w:type="gramEnd"/>
      <w:r w:rsidRPr="00187838">
        <w:rPr>
          <w:rFonts w:ascii="Book Antiqua" w:hAnsi="Book Antiqua" w:cs="Times New Roman"/>
          <w:i/>
          <w:sz w:val="21"/>
          <w:szCs w:val="21"/>
        </w:rPr>
        <w:t xml:space="preserve"> Affliction, And Faithful In Prayer.</w:t>
      </w:r>
    </w:p>
    <w:p w:rsidR="00B63D19" w:rsidRDefault="00B63D19" w:rsidP="00B63D19">
      <w:pPr>
        <w:pStyle w:val="NoSpacing"/>
        <w:rPr>
          <w:rFonts w:ascii="Arial Narrow" w:hAnsi="Arial Narrow"/>
          <w:b w:val="0"/>
          <w:sz w:val="8"/>
          <w:szCs w:val="21"/>
          <w:shd w:val="clear" w:color="auto" w:fill="FFFFFF"/>
        </w:rPr>
      </w:pPr>
    </w:p>
    <w:p w:rsidR="008D24F3" w:rsidRPr="00E40B68" w:rsidRDefault="008D24F3" w:rsidP="00B63D19">
      <w:pPr>
        <w:pStyle w:val="NoSpacing"/>
        <w:jc w:val="center"/>
        <w:rPr>
          <w:b w:val="0"/>
          <w:sz w:val="22"/>
          <w:u w:val="single"/>
        </w:rPr>
      </w:pPr>
      <w:r w:rsidRPr="00E40B68">
        <w:rPr>
          <w:sz w:val="22"/>
        </w:rPr>
        <w:t>THANKS TO OUR WORSHIP HELPERS</w:t>
      </w:r>
    </w:p>
    <w:tbl>
      <w:tblPr>
        <w:tblStyle w:val="TableGrid"/>
        <w:tblW w:w="6328" w:type="dxa"/>
        <w:tblInd w:w="288" w:type="dxa"/>
        <w:tblLayout w:type="fixed"/>
        <w:tblLook w:val="04A0"/>
      </w:tblPr>
      <w:tblGrid>
        <w:gridCol w:w="2160"/>
        <w:gridCol w:w="1980"/>
        <w:gridCol w:w="2188"/>
      </w:tblGrid>
      <w:tr w:rsidR="00F8061B" w:rsidRPr="00F00A8F" w:rsidTr="00EA3820">
        <w:trPr>
          <w:trHeight w:val="140"/>
        </w:trPr>
        <w:tc>
          <w:tcPr>
            <w:tcW w:w="2160" w:type="dxa"/>
          </w:tcPr>
          <w:p w:rsidR="00F8061B" w:rsidRPr="00AC0454" w:rsidRDefault="001F328F" w:rsidP="00F8061B">
            <w:pPr>
              <w:pStyle w:val="NoSpacing"/>
              <w:jc w:val="center"/>
              <w:rPr>
                <w:rFonts w:ascii="Arial Narrow" w:hAnsi="Arial Narrow"/>
                <w:szCs w:val="20"/>
              </w:rPr>
            </w:pPr>
            <w:r w:rsidRPr="00AC0454">
              <w:rPr>
                <w:rFonts w:ascii="Arial Narrow" w:hAnsi="Arial Narrow"/>
                <w:szCs w:val="20"/>
              </w:rPr>
              <w:t xml:space="preserve">December </w:t>
            </w:r>
            <w:r w:rsidR="00187838">
              <w:rPr>
                <w:rFonts w:ascii="Arial Narrow" w:hAnsi="Arial Narrow"/>
                <w:szCs w:val="20"/>
              </w:rPr>
              <w:t>11</w:t>
            </w:r>
            <w:r w:rsidR="00664BFB" w:rsidRPr="00AC0454">
              <w:rPr>
                <w:rFonts w:ascii="Arial Narrow" w:hAnsi="Arial Narrow"/>
                <w:szCs w:val="20"/>
              </w:rPr>
              <w:t>, 2022</w:t>
            </w:r>
          </w:p>
        </w:tc>
        <w:tc>
          <w:tcPr>
            <w:tcW w:w="1980" w:type="dxa"/>
          </w:tcPr>
          <w:p w:rsidR="00F8061B" w:rsidRPr="00AC0454" w:rsidRDefault="00F8061B" w:rsidP="00F8061B">
            <w:pPr>
              <w:pStyle w:val="NoSpacing"/>
              <w:rPr>
                <w:rFonts w:ascii="Arial Narrow" w:hAnsi="Arial Narrow"/>
                <w:szCs w:val="20"/>
              </w:rPr>
            </w:pPr>
          </w:p>
        </w:tc>
        <w:tc>
          <w:tcPr>
            <w:tcW w:w="2188" w:type="dxa"/>
          </w:tcPr>
          <w:p w:rsidR="00F8061B" w:rsidRPr="00AC0454" w:rsidRDefault="001F328F" w:rsidP="00A87DAC">
            <w:pPr>
              <w:pStyle w:val="NoSpacing"/>
              <w:jc w:val="center"/>
              <w:rPr>
                <w:rFonts w:ascii="Arial Narrow" w:hAnsi="Arial Narrow"/>
                <w:szCs w:val="20"/>
              </w:rPr>
            </w:pPr>
            <w:r w:rsidRPr="00AC0454">
              <w:rPr>
                <w:rFonts w:ascii="Arial Narrow" w:hAnsi="Arial Narrow"/>
                <w:szCs w:val="20"/>
              </w:rPr>
              <w:t>December 1</w:t>
            </w:r>
            <w:r w:rsidR="0063585E">
              <w:rPr>
                <w:rFonts w:ascii="Arial Narrow" w:hAnsi="Arial Narrow"/>
                <w:szCs w:val="20"/>
              </w:rPr>
              <w:t>8</w:t>
            </w:r>
            <w:r w:rsidRPr="00AC0454">
              <w:rPr>
                <w:rFonts w:ascii="Arial Narrow" w:hAnsi="Arial Narrow"/>
                <w:szCs w:val="20"/>
              </w:rPr>
              <w:t>, 2022</w:t>
            </w:r>
          </w:p>
        </w:tc>
      </w:tr>
      <w:tr w:rsidR="00F8061B" w:rsidRPr="00F00A8F" w:rsidTr="00EA3820">
        <w:trPr>
          <w:trHeight w:val="231"/>
        </w:trPr>
        <w:tc>
          <w:tcPr>
            <w:tcW w:w="2160" w:type="dxa"/>
          </w:tcPr>
          <w:p w:rsidR="00F8061B" w:rsidRPr="00AC0454" w:rsidRDefault="00406772" w:rsidP="00F8061B">
            <w:pPr>
              <w:pStyle w:val="NoSpacing"/>
              <w:jc w:val="center"/>
              <w:rPr>
                <w:rFonts w:ascii="Arial Narrow" w:hAnsi="Arial Narrow"/>
                <w:szCs w:val="20"/>
              </w:rPr>
            </w:pPr>
            <w:r w:rsidRPr="00AC0454">
              <w:rPr>
                <w:rFonts w:ascii="Arial Narrow" w:hAnsi="Arial Narrow"/>
                <w:szCs w:val="20"/>
              </w:rPr>
              <w:t>Diana Payne</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Accompanist</w:t>
            </w:r>
          </w:p>
        </w:tc>
        <w:tc>
          <w:tcPr>
            <w:tcW w:w="2188"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Diana Payne</w:t>
            </w:r>
          </w:p>
        </w:tc>
      </w:tr>
      <w:tr w:rsidR="00AC0454" w:rsidRPr="00F00A8F" w:rsidTr="00EA3820">
        <w:trPr>
          <w:trHeight w:val="231"/>
        </w:trPr>
        <w:tc>
          <w:tcPr>
            <w:tcW w:w="2160" w:type="dxa"/>
          </w:tcPr>
          <w:p w:rsidR="001E56D1" w:rsidRPr="001E56D1" w:rsidRDefault="001E56D1" w:rsidP="001E56D1">
            <w:pPr>
              <w:pStyle w:val="NoSpacing"/>
              <w:jc w:val="center"/>
              <w:rPr>
                <w:rFonts w:ascii="Arial Narrow" w:hAnsi="Arial Narrow"/>
                <w:szCs w:val="20"/>
              </w:rPr>
            </w:pPr>
            <w:bookmarkStart w:id="1" w:name="_Hlk121091142"/>
            <w:r w:rsidRPr="001E56D1">
              <w:rPr>
                <w:rFonts w:ascii="Arial Narrow" w:hAnsi="Arial Narrow"/>
                <w:szCs w:val="20"/>
              </w:rPr>
              <w:t>Linda Cooper</w:t>
            </w:r>
          </w:p>
          <w:p w:rsidR="00AC0454" w:rsidRPr="00AC0454" w:rsidRDefault="001E56D1" w:rsidP="001E56D1">
            <w:pPr>
              <w:pStyle w:val="NoSpacing"/>
              <w:jc w:val="center"/>
              <w:rPr>
                <w:rFonts w:ascii="Arial Narrow" w:hAnsi="Arial Narrow"/>
                <w:szCs w:val="20"/>
              </w:rPr>
            </w:pPr>
            <w:r w:rsidRPr="001E56D1">
              <w:rPr>
                <w:rFonts w:ascii="Arial Narrow" w:hAnsi="Arial Narrow"/>
                <w:szCs w:val="20"/>
              </w:rPr>
              <w:t>Roxie Aldrich</w:t>
            </w:r>
            <w:bookmarkEnd w:id="1"/>
          </w:p>
        </w:tc>
        <w:tc>
          <w:tcPr>
            <w:tcW w:w="1980" w:type="dxa"/>
          </w:tcPr>
          <w:p w:rsidR="00127F6C" w:rsidRPr="004E22DE" w:rsidRDefault="00127F6C" w:rsidP="00127F6C">
            <w:pPr>
              <w:pStyle w:val="NoSpacing"/>
              <w:jc w:val="center"/>
              <w:rPr>
                <w:rFonts w:ascii="Arial Narrow" w:hAnsi="Arial Narrow"/>
                <w:szCs w:val="20"/>
              </w:rPr>
            </w:pPr>
            <w:bookmarkStart w:id="2" w:name="_Hlk88606520"/>
            <w:r w:rsidRPr="004E22DE">
              <w:rPr>
                <w:rFonts w:ascii="Arial Narrow" w:hAnsi="Arial Narrow"/>
                <w:szCs w:val="20"/>
              </w:rPr>
              <w:t xml:space="preserve">Advent Wreath </w:t>
            </w:r>
          </w:p>
          <w:p w:rsidR="00AC0454" w:rsidRPr="00AC0454" w:rsidRDefault="00127F6C" w:rsidP="00127F6C">
            <w:pPr>
              <w:pStyle w:val="NoSpacing"/>
              <w:jc w:val="center"/>
              <w:rPr>
                <w:rFonts w:ascii="Arial Narrow" w:hAnsi="Arial Narrow"/>
                <w:szCs w:val="20"/>
              </w:rPr>
            </w:pPr>
            <w:r w:rsidRPr="004E22DE">
              <w:rPr>
                <w:rFonts w:ascii="Arial Narrow" w:hAnsi="Arial Narrow"/>
                <w:szCs w:val="20"/>
              </w:rPr>
              <w:t>Reading</w:t>
            </w:r>
            <w:bookmarkEnd w:id="2"/>
          </w:p>
        </w:tc>
        <w:tc>
          <w:tcPr>
            <w:tcW w:w="2188" w:type="dxa"/>
          </w:tcPr>
          <w:p w:rsidR="0063585E" w:rsidRDefault="0063585E" w:rsidP="00F8061B">
            <w:pPr>
              <w:pStyle w:val="NoSpacing"/>
              <w:jc w:val="center"/>
              <w:rPr>
                <w:rFonts w:ascii="Arial Narrow" w:hAnsi="Arial Narrow"/>
                <w:szCs w:val="20"/>
              </w:rPr>
            </w:pPr>
            <w:r w:rsidRPr="0063585E">
              <w:rPr>
                <w:rFonts w:ascii="Arial Narrow" w:hAnsi="Arial Narrow"/>
                <w:szCs w:val="20"/>
              </w:rPr>
              <w:t xml:space="preserve">Barb &amp; Wayne </w:t>
            </w:r>
          </w:p>
          <w:p w:rsidR="00127F6C" w:rsidRPr="00AC0454" w:rsidRDefault="0063585E" w:rsidP="00F8061B">
            <w:pPr>
              <w:pStyle w:val="NoSpacing"/>
              <w:jc w:val="center"/>
              <w:rPr>
                <w:rFonts w:ascii="Arial Narrow" w:hAnsi="Arial Narrow"/>
                <w:szCs w:val="20"/>
              </w:rPr>
            </w:pPr>
            <w:r w:rsidRPr="0063585E">
              <w:rPr>
                <w:rFonts w:ascii="Arial Narrow" w:hAnsi="Arial Narrow"/>
                <w:szCs w:val="20"/>
              </w:rPr>
              <w:t>Perkins</w:t>
            </w:r>
          </w:p>
        </w:tc>
      </w:tr>
      <w:tr w:rsidR="00F8061B" w:rsidRPr="00F00A8F" w:rsidTr="00EA3820">
        <w:trPr>
          <w:trHeight w:val="219"/>
        </w:trPr>
        <w:tc>
          <w:tcPr>
            <w:tcW w:w="2160" w:type="dxa"/>
          </w:tcPr>
          <w:p w:rsidR="00F8061B" w:rsidRPr="00AC0454" w:rsidRDefault="001E56D1" w:rsidP="00F8061B">
            <w:pPr>
              <w:pStyle w:val="NoSpacing"/>
              <w:jc w:val="center"/>
              <w:rPr>
                <w:rFonts w:ascii="Arial Narrow" w:hAnsi="Arial Narrow"/>
                <w:szCs w:val="20"/>
              </w:rPr>
            </w:pPr>
            <w:r w:rsidRPr="001E56D1">
              <w:rPr>
                <w:rFonts w:ascii="Arial Narrow" w:hAnsi="Arial Narrow"/>
                <w:szCs w:val="20"/>
              </w:rPr>
              <w:t>Barb Perkins</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Liturgist</w:t>
            </w:r>
          </w:p>
        </w:tc>
        <w:tc>
          <w:tcPr>
            <w:tcW w:w="2188" w:type="dxa"/>
          </w:tcPr>
          <w:p w:rsidR="00F8061B" w:rsidRPr="00AC0454" w:rsidRDefault="00187838" w:rsidP="00F8061B">
            <w:pPr>
              <w:pStyle w:val="NoSpacing"/>
              <w:jc w:val="center"/>
              <w:rPr>
                <w:rFonts w:ascii="Arial Narrow" w:hAnsi="Arial Narrow"/>
                <w:szCs w:val="20"/>
              </w:rPr>
            </w:pPr>
            <w:r>
              <w:rPr>
                <w:rFonts w:ascii="Arial Narrow" w:hAnsi="Arial Narrow"/>
                <w:szCs w:val="20"/>
              </w:rPr>
              <w:t>Lisa Stuck</w:t>
            </w:r>
          </w:p>
        </w:tc>
      </w:tr>
      <w:tr w:rsidR="00F8061B" w:rsidRPr="00F00A8F" w:rsidTr="00EA3820">
        <w:trPr>
          <w:trHeight w:val="261"/>
        </w:trPr>
        <w:tc>
          <w:tcPr>
            <w:tcW w:w="2160" w:type="dxa"/>
          </w:tcPr>
          <w:p w:rsidR="00F8061B" w:rsidRPr="00AC0454" w:rsidRDefault="00F11965"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Children Chat</w:t>
            </w:r>
          </w:p>
        </w:tc>
        <w:tc>
          <w:tcPr>
            <w:tcW w:w="2188" w:type="dxa"/>
          </w:tcPr>
          <w:p w:rsidR="00F8061B" w:rsidRPr="00AC0454" w:rsidRDefault="005B59C9"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r>
      <w:tr w:rsidR="00F8061B" w:rsidRPr="00F00A8F" w:rsidTr="00EA3820">
        <w:trPr>
          <w:trHeight w:val="322"/>
        </w:trPr>
        <w:tc>
          <w:tcPr>
            <w:tcW w:w="2160" w:type="dxa"/>
          </w:tcPr>
          <w:p w:rsidR="00F8061B" w:rsidRPr="00AC0454" w:rsidRDefault="00F8061B" w:rsidP="00F8061B">
            <w:pPr>
              <w:jc w:val="center"/>
              <w:rPr>
                <w:rFonts w:ascii="Arial Narrow" w:hAnsi="Arial Narrow"/>
                <w:b/>
                <w:sz w:val="20"/>
                <w:szCs w:val="20"/>
              </w:rPr>
            </w:pPr>
            <w:r w:rsidRPr="00AC0454">
              <w:rPr>
                <w:rFonts w:ascii="Arial Narrow" w:hAnsi="Arial Narrow"/>
                <w:b/>
                <w:sz w:val="20"/>
                <w:szCs w:val="20"/>
              </w:rPr>
              <w:t>Dwayne Beaston</w:t>
            </w:r>
          </w:p>
        </w:tc>
        <w:tc>
          <w:tcPr>
            <w:tcW w:w="198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Greeter</w:t>
            </w:r>
          </w:p>
        </w:tc>
        <w:tc>
          <w:tcPr>
            <w:tcW w:w="2188" w:type="dxa"/>
          </w:tcPr>
          <w:p w:rsidR="00F8061B" w:rsidRPr="00AC0454" w:rsidRDefault="00187838" w:rsidP="00F8061B">
            <w:pPr>
              <w:jc w:val="center"/>
              <w:rPr>
                <w:rFonts w:ascii="Arial Narrow" w:hAnsi="Arial Narrow"/>
                <w:b/>
                <w:sz w:val="20"/>
                <w:szCs w:val="20"/>
              </w:rPr>
            </w:pPr>
            <w:r>
              <w:rPr>
                <w:rFonts w:ascii="Arial Narrow" w:hAnsi="Arial Narrow"/>
                <w:b/>
                <w:sz w:val="20"/>
                <w:szCs w:val="20"/>
              </w:rPr>
              <w:t>Lisa Stuck</w:t>
            </w:r>
          </w:p>
        </w:tc>
      </w:tr>
      <w:tr w:rsidR="00F8061B" w:rsidRPr="00F00A8F" w:rsidTr="00EA3820">
        <w:trPr>
          <w:trHeight w:val="272"/>
        </w:trPr>
        <w:tc>
          <w:tcPr>
            <w:tcW w:w="2160" w:type="dxa"/>
          </w:tcPr>
          <w:p w:rsidR="00F8061B" w:rsidRPr="00AC0454" w:rsidRDefault="001E56D1" w:rsidP="00F8061B">
            <w:pPr>
              <w:jc w:val="center"/>
              <w:rPr>
                <w:rFonts w:ascii="Arial Narrow" w:hAnsi="Arial Narrow"/>
                <w:b/>
                <w:sz w:val="20"/>
                <w:szCs w:val="20"/>
              </w:rPr>
            </w:pPr>
            <w:r w:rsidRPr="001E56D1">
              <w:rPr>
                <w:rFonts w:ascii="Arial Narrow" w:hAnsi="Arial Narrow"/>
                <w:b/>
                <w:sz w:val="20"/>
                <w:szCs w:val="20"/>
              </w:rPr>
              <w:t xml:space="preserve">Mike Hartley </w:t>
            </w:r>
          </w:p>
        </w:tc>
        <w:tc>
          <w:tcPr>
            <w:tcW w:w="198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A/V Tech</w:t>
            </w:r>
          </w:p>
        </w:tc>
        <w:tc>
          <w:tcPr>
            <w:tcW w:w="2188" w:type="dxa"/>
          </w:tcPr>
          <w:p w:rsidR="00F8061B" w:rsidRPr="00AC0454" w:rsidRDefault="001E56D1" w:rsidP="00F8061B">
            <w:pPr>
              <w:jc w:val="center"/>
              <w:rPr>
                <w:rFonts w:ascii="Arial Narrow" w:hAnsi="Arial Narrow"/>
                <w:b/>
                <w:sz w:val="20"/>
                <w:szCs w:val="20"/>
              </w:rPr>
            </w:pPr>
            <w:r w:rsidRPr="001E56D1">
              <w:rPr>
                <w:rFonts w:ascii="Arial Narrow" w:hAnsi="Arial Narrow"/>
                <w:b/>
                <w:sz w:val="20"/>
                <w:szCs w:val="20"/>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1E56D1">
        <w:rPr>
          <w:sz w:val="22"/>
        </w:rPr>
        <w:t>DECEMBER 4</w:t>
      </w:r>
      <w:r w:rsidR="0000078E">
        <w:rPr>
          <w:sz w:val="22"/>
        </w:rPr>
        <w:t>,</w:t>
      </w:r>
      <w:r w:rsidR="00DC3989" w:rsidRPr="00E40B68">
        <w:rPr>
          <w:sz w:val="22"/>
        </w:rPr>
        <w:t xml:space="preserve"> 202</w:t>
      </w:r>
      <w:r w:rsidR="00A87DAC" w:rsidRPr="00E40B68">
        <w:rPr>
          <w:sz w:val="22"/>
        </w:rPr>
        <w:t>2</w:t>
      </w:r>
    </w:p>
    <w:tbl>
      <w:tblPr>
        <w:tblStyle w:val="TableGrid"/>
        <w:tblW w:w="6329" w:type="dxa"/>
        <w:tblInd w:w="288" w:type="dxa"/>
        <w:tblLook w:val="04A0"/>
      </w:tblPr>
      <w:tblGrid>
        <w:gridCol w:w="2160"/>
        <w:gridCol w:w="2070"/>
        <w:gridCol w:w="2099"/>
      </w:tblGrid>
      <w:tr w:rsidR="00447C24" w:rsidRPr="00F00A8F" w:rsidTr="00EA3820">
        <w:trPr>
          <w:trHeight w:val="288"/>
        </w:trPr>
        <w:tc>
          <w:tcPr>
            <w:tcW w:w="2160" w:type="dxa"/>
          </w:tcPr>
          <w:p w:rsidR="00447C24" w:rsidRPr="00AC0454" w:rsidRDefault="00447C24" w:rsidP="00C43992">
            <w:pPr>
              <w:pStyle w:val="NoSpacing"/>
              <w:jc w:val="center"/>
              <w:rPr>
                <w:rFonts w:ascii="Arial Narrow" w:hAnsi="Arial Narrow"/>
                <w:szCs w:val="20"/>
              </w:rPr>
            </w:pPr>
            <w:r w:rsidRPr="00AC0454">
              <w:rPr>
                <w:rFonts w:ascii="Arial Narrow" w:hAnsi="Arial Narrow"/>
                <w:szCs w:val="20"/>
              </w:rPr>
              <w:t>Tithes &amp; Offerings</w:t>
            </w:r>
          </w:p>
          <w:p w:rsidR="005636C6" w:rsidRPr="00AC0454" w:rsidRDefault="005636C6" w:rsidP="00F04452">
            <w:pPr>
              <w:pStyle w:val="NoSpacing"/>
              <w:jc w:val="center"/>
              <w:rPr>
                <w:rFonts w:ascii="Arial Narrow" w:hAnsi="Arial Narrow"/>
                <w:szCs w:val="20"/>
              </w:rPr>
            </w:pPr>
            <w:r w:rsidRPr="00AC0454">
              <w:rPr>
                <w:rFonts w:ascii="Arial Narrow" w:hAnsi="Arial Narrow"/>
                <w:szCs w:val="20"/>
              </w:rPr>
              <w:t xml:space="preserve"> </w:t>
            </w:r>
          </w:p>
        </w:tc>
        <w:tc>
          <w:tcPr>
            <w:tcW w:w="2070" w:type="dxa"/>
          </w:tcPr>
          <w:p w:rsidR="003D558B" w:rsidRPr="00AC0454" w:rsidRDefault="003D558B" w:rsidP="003D558B">
            <w:pPr>
              <w:pStyle w:val="NoSpacing"/>
              <w:tabs>
                <w:tab w:val="left" w:pos="1057"/>
                <w:tab w:val="left" w:pos="1257"/>
              </w:tabs>
              <w:jc w:val="center"/>
              <w:rPr>
                <w:rFonts w:ascii="Arial Narrow" w:hAnsi="Arial Narrow"/>
                <w:szCs w:val="20"/>
              </w:rPr>
            </w:pPr>
            <w:r w:rsidRPr="00AC0454">
              <w:rPr>
                <w:rFonts w:ascii="Arial Narrow" w:hAnsi="Arial Narrow"/>
                <w:szCs w:val="20"/>
              </w:rPr>
              <w:t xml:space="preserve">Attendance </w:t>
            </w:r>
          </w:p>
          <w:p w:rsidR="00F04452" w:rsidRPr="00AC0454" w:rsidRDefault="001E56D1" w:rsidP="003D558B">
            <w:pPr>
              <w:pStyle w:val="NoSpacing"/>
              <w:tabs>
                <w:tab w:val="left" w:pos="1057"/>
                <w:tab w:val="left" w:pos="1257"/>
              </w:tabs>
              <w:jc w:val="center"/>
              <w:rPr>
                <w:rFonts w:ascii="Arial Narrow" w:hAnsi="Arial Narrow"/>
                <w:szCs w:val="20"/>
              </w:rPr>
            </w:pPr>
            <w:r>
              <w:rPr>
                <w:rFonts w:ascii="Arial Narrow" w:hAnsi="Arial Narrow"/>
                <w:szCs w:val="20"/>
              </w:rPr>
              <w:t>51</w:t>
            </w:r>
          </w:p>
          <w:p w:rsidR="00F81408" w:rsidRPr="00AC0454" w:rsidRDefault="00F81408" w:rsidP="00F81408">
            <w:pPr>
              <w:pStyle w:val="NoSpacing"/>
              <w:tabs>
                <w:tab w:val="left" w:pos="1057"/>
                <w:tab w:val="left" w:pos="1257"/>
              </w:tabs>
              <w:jc w:val="center"/>
              <w:rPr>
                <w:rFonts w:ascii="Arial Narrow" w:hAnsi="Arial Narrow"/>
                <w:szCs w:val="20"/>
              </w:rPr>
            </w:pPr>
            <w:proofErr w:type="spellStart"/>
            <w:r w:rsidRPr="00AC0454">
              <w:rPr>
                <w:rFonts w:ascii="Arial Narrow" w:hAnsi="Arial Narrow"/>
                <w:szCs w:val="20"/>
              </w:rPr>
              <w:t>Facebook</w:t>
            </w:r>
            <w:proofErr w:type="spellEnd"/>
            <w:r w:rsidRPr="00AC0454">
              <w:rPr>
                <w:rFonts w:ascii="Arial Narrow" w:hAnsi="Arial Narrow"/>
                <w:szCs w:val="20"/>
              </w:rPr>
              <w:t xml:space="preserve">\YouTube  </w:t>
            </w:r>
          </w:p>
          <w:p w:rsidR="00F530FF" w:rsidRPr="00AC0454" w:rsidRDefault="00C52972" w:rsidP="00F81408">
            <w:pPr>
              <w:pStyle w:val="NoSpacing"/>
              <w:tabs>
                <w:tab w:val="left" w:pos="1057"/>
                <w:tab w:val="left" w:pos="1257"/>
              </w:tabs>
              <w:jc w:val="center"/>
              <w:rPr>
                <w:rFonts w:ascii="Arial Narrow" w:hAnsi="Arial Narrow"/>
                <w:szCs w:val="20"/>
              </w:rPr>
            </w:pPr>
            <w:r>
              <w:rPr>
                <w:rFonts w:ascii="Arial Narrow" w:hAnsi="Arial Narrow"/>
                <w:szCs w:val="20"/>
              </w:rPr>
              <w:t>4</w:t>
            </w:r>
            <w:r w:rsidR="001E56D1">
              <w:rPr>
                <w:rFonts w:ascii="Arial Narrow" w:hAnsi="Arial Narrow"/>
                <w:szCs w:val="20"/>
              </w:rPr>
              <w:t>0</w:t>
            </w:r>
          </w:p>
        </w:tc>
        <w:tc>
          <w:tcPr>
            <w:tcW w:w="2099" w:type="dxa"/>
          </w:tcPr>
          <w:p w:rsidR="00447C24" w:rsidRPr="00AC0454" w:rsidRDefault="00447C24" w:rsidP="00773B57">
            <w:pPr>
              <w:pStyle w:val="NoSpacing"/>
              <w:jc w:val="center"/>
              <w:rPr>
                <w:rFonts w:ascii="Arial Narrow" w:hAnsi="Arial Narrow"/>
                <w:szCs w:val="20"/>
              </w:rPr>
            </w:pPr>
            <w:r w:rsidRPr="00AC0454">
              <w:rPr>
                <w:rFonts w:ascii="Arial Narrow" w:hAnsi="Arial Narrow"/>
                <w:szCs w:val="20"/>
              </w:rPr>
              <w:t>Weekly Budget</w:t>
            </w:r>
            <w:r w:rsidR="00773B57" w:rsidRPr="00AC0454">
              <w:rPr>
                <w:rFonts w:ascii="Arial Narrow" w:hAnsi="Arial Narrow"/>
                <w:szCs w:val="20"/>
              </w:rPr>
              <w:t xml:space="preserve"> </w:t>
            </w:r>
            <w:r w:rsidRPr="00AC0454">
              <w:rPr>
                <w:rFonts w:ascii="Arial Narrow" w:hAnsi="Arial Narrow"/>
                <w:szCs w:val="20"/>
              </w:rPr>
              <w:t>Needed</w:t>
            </w:r>
          </w:p>
        </w:tc>
      </w:tr>
      <w:tr w:rsidR="00447C24" w:rsidRPr="00F00A8F" w:rsidTr="00EA3820">
        <w:trPr>
          <w:trHeight w:val="209"/>
        </w:trPr>
        <w:tc>
          <w:tcPr>
            <w:tcW w:w="2160" w:type="dxa"/>
          </w:tcPr>
          <w:p w:rsidR="00447C24" w:rsidRPr="00AC0454" w:rsidRDefault="00447C24" w:rsidP="002B4B03">
            <w:pPr>
              <w:pStyle w:val="NoSpacing"/>
              <w:jc w:val="center"/>
              <w:rPr>
                <w:rFonts w:ascii="Arial Narrow" w:hAnsi="Arial Narrow"/>
                <w:b w:val="0"/>
                <w:szCs w:val="20"/>
              </w:rPr>
            </w:pPr>
            <w:r w:rsidRPr="00AC0454">
              <w:rPr>
                <w:rFonts w:ascii="Arial Narrow" w:hAnsi="Arial Narrow"/>
                <w:szCs w:val="20"/>
              </w:rPr>
              <w:t>Offering</w:t>
            </w:r>
          </w:p>
        </w:tc>
        <w:tc>
          <w:tcPr>
            <w:tcW w:w="2070" w:type="dxa"/>
          </w:tcPr>
          <w:p w:rsidR="00447C24" w:rsidRPr="00AC0454" w:rsidRDefault="00447C24" w:rsidP="000C133D">
            <w:pPr>
              <w:pStyle w:val="NoSpacing"/>
              <w:tabs>
                <w:tab w:val="left" w:pos="366"/>
                <w:tab w:val="left" w:pos="892"/>
                <w:tab w:val="left" w:pos="1230"/>
                <w:tab w:val="left" w:pos="1443"/>
              </w:tabs>
              <w:jc w:val="center"/>
              <w:rPr>
                <w:rFonts w:ascii="Arial Narrow" w:hAnsi="Arial Narrow"/>
                <w:color w:val="000000" w:themeColor="text1"/>
                <w:szCs w:val="20"/>
              </w:rPr>
            </w:pPr>
            <w:r w:rsidRPr="00AC0454">
              <w:rPr>
                <w:rFonts w:ascii="Arial Narrow" w:hAnsi="Arial Narrow"/>
                <w:color w:val="000000" w:themeColor="text1"/>
                <w:szCs w:val="20"/>
              </w:rPr>
              <w:t xml:space="preserve">$   </w:t>
            </w:r>
            <w:r w:rsidR="003C7083" w:rsidRPr="00AC0454">
              <w:rPr>
                <w:rFonts w:ascii="Arial Narrow" w:hAnsi="Arial Narrow"/>
                <w:color w:val="000000" w:themeColor="text1"/>
                <w:szCs w:val="20"/>
              </w:rPr>
              <w:t xml:space="preserve"> </w:t>
            </w:r>
            <w:r w:rsidR="00FB72E7" w:rsidRPr="00AC0454">
              <w:rPr>
                <w:rFonts w:ascii="Arial Narrow" w:hAnsi="Arial Narrow"/>
                <w:color w:val="000000" w:themeColor="text1"/>
                <w:szCs w:val="20"/>
              </w:rPr>
              <w:t xml:space="preserve"> </w:t>
            </w:r>
            <w:r w:rsidR="005228DF" w:rsidRPr="00AC0454">
              <w:rPr>
                <w:rFonts w:ascii="Arial Narrow" w:hAnsi="Arial Narrow"/>
                <w:color w:val="000000" w:themeColor="text1"/>
                <w:szCs w:val="20"/>
              </w:rPr>
              <w:t xml:space="preserve"> </w:t>
            </w:r>
            <w:r w:rsidR="005760C0" w:rsidRPr="00AC0454">
              <w:rPr>
                <w:rFonts w:ascii="Arial Narrow" w:hAnsi="Arial Narrow"/>
                <w:color w:val="000000" w:themeColor="text1"/>
                <w:szCs w:val="20"/>
              </w:rPr>
              <w:t xml:space="preserve"> </w:t>
            </w:r>
            <w:r w:rsidR="00C40C63" w:rsidRPr="00AC0454">
              <w:rPr>
                <w:rFonts w:ascii="Arial Narrow" w:hAnsi="Arial Narrow"/>
                <w:color w:val="000000" w:themeColor="text1"/>
                <w:szCs w:val="20"/>
              </w:rPr>
              <w:t>1,</w:t>
            </w:r>
            <w:r w:rsidR="0000078E">
              <w:rPr>
                <w:rFonts w:ascii="Arial Narrow" w:hAnsi="Arial Narrow"/>
                <w:color w:val="000000" w:themeColor="text1"/>
                <w:szCs w:val="20"/>
              </w:rPr>
              <w:t>805.00</w:t>
            </w:r>
          </w:p>
        </w:tc>
        <w:tc>
          <w:tcPr>
            <w:tcW w:w="2099" w:type="dxa"/>
          </w:tcPr>
          <w:p w:rsidR="00447C24" w:rsidRPr="00AC0454" w:rsidRDefault="00447C24" w:rsidP="008A78D7">
            <w:pPr>
              <w:pStyle w:val="NoSpacing"/>
              <w:jc w:val="center"/>
              <w:rPr>
                <w:rFonts w:ascii="Arial Narrow" w:hAnsi="Arial Narrow"/>
                <w:szCs w:val="20"/>
              </w:rPr>
            </w:pPr>
            <w:r w:rsidRPr="00AC0454">
              <w:rPr>
                <w:rFonts w:ascii="Arial Narrow" w:hAnsi="Arial Narrow"/>
                <w:szCs w:val="20"/>
              </w:rPr>
              <w:t>$ 1,</w:t>
            </w:r>
            <w:r w:rsidR="00A654B5" w:rsidRPr="00AC0454">
              <w:rPr>
                <w:rFonts w:ascii="Arial Narrow" w:hAnsi="Arial Narrow"/>
                <w:szCs w:val="20"/>
              </w:rPr>
              <w:t>396</w:t>
            </w:r>
            <w:r w:rsidR="001C2B33" w:rsidRPr="00AC0454">
              <w:rPr>
                <w:rFonts w:ascii="Arial Narrow" w:hAnsi="Arial Narrow"/>
                <w:szCs w:val="20"/>
              </w:rPr>
              <w:t>.</w:t>
            </w:r>
            <w:r w:rsidR="00A654B5" w:rsidRPr="00AC0454">
              <w:rPr>
                <w:rFonts w:ascii="Arial Narrow" w:hAnsi="Arial Narrow"/>
                <w:szCs w:val="20"/>
              </w:rPr>
              <w:t>00</w:t>
            </w:r>
          </w:p>
        </w:tc>
      </w:tr>
      <w:tr w:rsidR="00447C24" w:rsidRPr="00F00A8F" w:rsidTr="00EA3820">
        <w:trPr>
          <w:trHeight w:val="183"/>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 xml:space="preserve">Paul Rice </w:t>
            </w:r>
            <w:proofErr w:type="spellStart"/>
            <w:r w:rsidRPr="00AC0454">
              <w:rPr>
                <w:rFonts w:ascii="Arial Narrow" w:hAnsi="Arial Narrow"/>
                <w:szCs w:val="20"/>
              </w:rPr>
              <w:t>Mem</w:t>
            </w:r>
            <w:proofErr w:type="spellEnd"/>
            <w:r w:rsidRPr="00AC0454">
              <w:rPr>
                <w:rFonts w:ascii="Arial Narrow" w:hAnsi="Arial Narrow"/>
                <w:szCs w:val="20"/>
              </w:rPr>
              <w:t>. Fund</w:t>
            </w:r>
          </w:p>
        </w:tc>
        <w:tc>
          <w:tcPr>
            <w:tcW w:w="2070" w:type="dxa"/>
          </w:tcPr>
          <w:p w:rsidR="00447C24" w:rsidRPr="00AC0454" w:rsidRDefault="00447C24" w:rsidP="000C133D">
            <w:pPr>
              <w:pStyle w:val="NoSpacing"/>
              <w:jc w:val="center"/>
              <w:rPr>
                <w:rFonts w:ascii="Arial Narrow" w:hAnsi="Arial Narrow"/>
                <w:szCs w:val="20"/>
              </w:rPr>
            </w:pPr>
            <w:r w:rsidRPr="00AC0454">
              <w:rPr>
                <w:rFonts w:ascii="Arial Narrow" w:hAnsi="Arial Narrow"/>
                <w:szCs w:val="20"/>
              </w:rPr>
              <w:t xml:space="preserve">$ </w:t>
            </w:r>
            <w:r w:rsidR="000C133D" w:rsidRPr="00AC0454">
              <w:rPr>
                <w:rFonts w:ascii="Arial Narrow" w:hAnsi="Arial Narrow"/>
                <w:szCs w:val="20"/>
              </w:rPr>
              <w:t xml:space="preserve"> </w:t>
            </w:r>
            <w:r w:rsidR="00E0216C" w:rsidRPr="00AC0454">
              <w:rPr>
                <w:rFonts w:ascii="Arial Narrow" w:hAnsi="Arial Narrow"/>
                <w:szCs w:val="20"/>
              </w:rPr>
              <w:t xml:space="preserve">  </w:t>
            </w:r>
            <w:r w:rsidR="005228DF" w:rsidRPr="00AC0454">
              <w:rPr>
                <w:rFonts w:ascii="Arial Narrow" w:hAnsi="Arial Narrow"/>
                <w:szCs w:val="20"/>
              </w:rPr>
              <w:t xml:space="preserve">  </w:t>
            </w:r>
            <w:r w:rsidR="003262B3" w:rsidRPr="00AC0454">
              <w:rPr>
                <w:rFonts w:ascii="Arial Narrow" w:hAnsi="Arial Narrow"/>
                <w:szCs w:val="20"/>
              </w:rPr>
              <w:t xml:space="preserve"> </w:t>
            </w:r>
            <w:r w:rsidR="00566F90" w:rsidRPr="00AC0454">
              <w:rPr>
                <w:rFonts w:ascii="Arial Narrow" w:hAnsi="Arial Narrow"/>
                <w:szCs w:val="20"/>
              </w:rPr>
              <w:t xml:space="preserve"> </w:t>
            </w:r>
            <w:r w:rsidR="0064164C" w:rsidRPr="00AC0454">
              <w:rPr>
                <w:rFonts w:ascii="Arial Narrow" w:hAnsi="Arial Narrow"/>
                <w:szCs w:val="20"/>
              </w:rPr>
              <w:t xml:space="preserve"> </w:t>
            </w:r>
            <w:r w:rsidR="0000078E">
              <w:rPr>
                <w:rFonts w:ascii="Arial Narrow" w:hAnsi="Arial Narrow"/>
                <w:szCs w:val="20"/>
              </w:rPr>
              <w:t xml:space="preserve">  </w:t>
            </w:r>
            <w:r w:rsidR="0003631F" w:rsidRPr="00AC0454">
              <w:rPr>
                <w:rFonts w:ascii="Arial Narrow" w:hAnsi="Arial Narrow"/>
                <w:szCs w:val="20"/>
              </w:rPr>
              <w:t xml:space="preserve"> </w:t>
            </w:r>
            <w:r w:rsidR="00952038" w:rsidRPr="00AC0454">
              <w:rPr>
                <w:rFonts w:ascii="Arial Narrow" w:hAnsi="Arial Narrow"/>
                <w:szCs w:val="20"/>
              </w:rPr>
              <w:t xml:space="preserve"> </w:t>
            </w:r>
            <w:r w:rsidR="0000078E">
              <w:rPr>
                <w:rFonts w:ascii="Arial Narrow" w:hAnsi="Arial Narrow"/>
                <w:szCs w:val="20"/>
              </w:rPr>
              <w:t>20.00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r w:rsidR="00447C24" w:rsidRPr="00F00A8F" w:rsidTr="00EA3820">
        <w:trPr>
          <w:trHeight w:val="217"/>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Missions/Buckets</w:t>
            </w:r>
          </w:p>
        </w:tc>
        <w:tc>
          <w:tcPr>
            <w:tcW w:w="2070" w:type="dxa"/>
          </w:tcPr>
          <w:p w:rsidR="00447C24" w:rsidRPr="00AC0454" w:rsidRDefault="00447C24" w:rsidP="009556F3">
            <w:pPr>
              <w:pStyle w:val="NoSpacing"/>
              <w:jc w:val="center"/>
              <w:rPr>
                <w:rFonts w:ascii="Arial Narrow" w:hAnsi="Arial Narrow"/>
                <w:color w:val="000000" w:themeColor="text1"/>
                <w:szCs w:val="20"/>
              </w:rPr>
            </w:pPr>
            <w:r w:rsidRPr="00AC0454">
              <w:rPr>
                <w:rFonts w:ascii="Arial Narrow" w:hAnsi="Arial Narrow"/>
                <w:color w:val="000000" w:themeColor="text1"/>
                <w:szCs w:val="20"/>
              </w:rPr>
              <w:t xml:space="preserve">$ </w:t>
            </w:r>
            <w:r w:rsidR="000C133D" w:rsidRPr="00AC0454">
              <w:rPr>
                <w:rFonts w:ascii="Arial Narrow" w:hAnsi="Arial Narrow"/>
                <w:color w:val="000000" w:themeColor="text1"/>
                <w:szCs w:val="20"/>
              </w:rPr>
              <w:t xml:space="preserve"> </w:t>
            </w:r>
            <w:r w:rsidRPr="00AC0454">
              <w:rPr>
                <w:rFonts w:ascii="Arial Narrow" w:hAnsi="Arial Narrow"/>
                <w:color w:val="000000" w:themeColor="text1"/>
                <w:szCs w:val="20"/>
              </w:rPr>
              <w:t xml:space="preserve">  </w:t>
            </w:r>
            <w:r w:rsidR="002420F8" w:rsidRPr="00AC0454">
              <w:rPr>
                <w:rFonts w:ascii="Arial Narrow" w:hAnsi="Arial Narrow"/>
                <w:szCs w:val="20"/>
              </w:rPr>
              <w:t xml:space="preserve"> </w:t>
            </w:r>
            <w:r w:rsidR="005228DF" w:rsidRPr="00AC0454">
              <w:rPr>
                <w:rFonts w:ascii="Arial Narrow" w:hAnsi="Arial Narrow"/>
                <w:szCs w:val="20"/>
              </w:rPr>
              <w:t xml:space="preserve"> </w:t>
            </w:r>
            <w:r w:rsidR="00D54FAC" w:rsidRPr="00AC0454">
              <w:rPr>
                <w:rFonts w:ascii="Arial Narrow" w:hAnsi="Arial Narrow"/>
                <w:szCs w:val="20"/>
              </w:rPr>
              <w:t xml:space="preserve"> </w:t>
            </w:r>
            <w:r w:rsidR="005C4EF7" w:rsidRPr="00AC0454">
              <w:rPr>
                <w:rFonts w:ascii="Arial Narrow" w:hAnsi="Arial Narrow"/>
                <w:szCs w:val="20"/>
              </w:rPr>
              <w:t xml:space="preserve"> </w:t>
            </w:r>
            <w:r w:rsidR="00AC0454">
              <w:rPr>
                <w:rFonts w:ascii="Arial Narrow" w:hAnsi="Arial Narrow"/>
                <w:szCs w:val="20"/>
              </w:rPr>
              <w:t xml:space="preserve"> </w:t>
            </w:r>
            <w:r w:rsidR="00566F90" w:rsidRPr="00AC0454">
              <w:rPr>
                <w:rFonts w:ascii="Arial Narrow" w:hAnsi="Arial Narrow"/>
                <w:szCs w:val="20"/>
              </w:rPr>
              <w:t xml:space="preserve"> </w:t>
            </w:r>
            <w:r w:rsidR="007554D3" w:rsidRPr="00AC0454">
              <w:rPr>
                <w:rFonts w:ascii="Arial Narrow" w:hAnsi="Arial Narrow"/>
                <w:szCs w:val="20"/>
              </w:rPr>
              <w:t xml:space="preserve"> </w:t>
            </w:r>
            <w:r w:rsidR="00A66E61" w:rsidRPr="00AC0454">
              <w:rPr>
                <w:rFonts w:ascii="Arial Narrow" w:hAnsi="Arial Narrow"/>
                <w:szCs w:val="20"/>
              </w:rPr>
              <w:t xml:space="preserve"> </w:t>
            </w:r>
            <w:r w:rsidR="004B5E31" w:rsidRPr="00AC0454">
              <w:rPr>
                <w:rFonts w:ascii="Arial Narrow" w:hAnsi="Arial Narrow"/>
                <w:szCs w:val="20"/>
              </w:rPr>
              <w:t xml:space="preserve"> </w:t>
            </w:r>
            <w:r w:rsidR="00EE707F">
              <w:rPr>
                <w:rFonts w:ascii="Arial Narrow" w:hAnsi="Arial Narrow"/>
                <w:szCs w:val="20"/>
              </w:rPr>
              <w:t>56</w:t>
            </w:r>
            <w:r w:rsidR="0000078E">
              <w:rPr>
                <w:rFonts w:ascii="Arial Narrow" w:hAnsi="Arial Narrow"/>
                <w:szCs w:val="20"/>
              </w:rPr>
              <w:t>.</w:t>
            </w:r>
            <w:r w:rsidR="00EE707F">
              <w:rPr>
                <w:rFonts w:ascii="Arial Narrow" w:hAnsi="Arial Narrow"/>
                <w:szCs w:val="20"/>
              </w:rPr>
              <w:t>90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r w:rsidR="00C2404A" w:rsidRPr="00F00A8F" w:rsidTr="00EA3820">
        <w:trPr>
          <w:trHeight w:val="242"/>
        </w:trPr>
        <w:tc>
          <w:tcPr>
            <w:tcW w:w="2160" w:type="dxa"/>
          </w:tcPr>
          <w:p w:rsidR="00C2404A" w:rsidRPr="00AC0454" w:rsidRDefault="00C2404A" w:rsidP="00C43992">
            <w:pPr>
              <w:pStyle w:val="NoSpacing"/>
              <w:jc w:val="center"/>
              <w:rPr>
                <w:rFonts w:ascii="Arial Narrow" w:hAnsi="Arial Narrow"/>
                <w:szCs w:val="20"/>
              </w:rPr>
            </w:pPr>
            <w:r w:rsidRPr="00AC0454">
              <w:rPr>
                <w:rFonts w:ascii="Arial Narrow" w:hAnsi="Arial Narrow"/>
                <w:szCs w:val="20"/>
              </w:rPr>
              <w:t>Building Fund</w:t>
            </w:r>
          </w:p>
        </w:tc>
        <w:tc>
          <w:tcPr>
            <w:tcW w:w="2070" w:type="dxa"/>
          </w:tcPr>
          <w:p w:rsidR="00C2404A" w:rsidRPr="00AC0454" w:rsidRDefault="00C2404A" w:rsidP="000C133D">
            <w:pPr>
              <w:pStyle w:val="NoSpacing"/>
              <w:jc w:val="center"/>
              <w:rPr>
                <w:rFonts w:ascii="Arial Narrow" w:hAnsi="Arial Narrow"/>
                <w:szCs w:val="20"/>
              </w:rPr>
            </w:pPr>
            <w:r w:rsidRPr="00AC0454">
              <w:rPr>
                <w:rFonts w:ascii="Arial Narrow" w:hAnsi="Arial Narrow"/>
                <w:szCs w:val="20"/>
              </w:rPr>
              <w:t xml:space="preserve">$ </w:t>
            </w:r>
            <w:r w:rsidR="000C133D" w:rsidRPr="00AC0454">
              <w:rPr>
                <w:rFonts w:ascii="Arial Narrow" w:hAnsi="Arial Narrow"/>
                <w:szCs w:val="20"/>
              </w:rPr>
              <w:t xml:space="preserve"> </w:t>
            </w:r>
            <w:r w:rsidR="00845835" w:rsidRPr="00AC0454">
              <w:rPr>
                <w:rFonts w:ascii="Arial Narrow" w:hAnsi="Arial Narrow"/>
                <w:szCs w:val="20"/>
              </w:rPr>
              <w:t xml:space="preserve">  </w:t>
            </w:r>
            <w:r w:rsidRPr="00AC0454">
              <w:rPr>
                <w:rFonts w:ascii="Arial Narrow" w:hAnsi="Arial Narrow"/>
                <w:szCs w:val="20"/>
              </w:rPr>
              <w:t xml:space="preserve"> </w:t>
            </w:r>
            <w:r w:rsidR="006C1076" w:rsidRPr="00AC0454">
              <w:rPr>
                <w:rFonts w:ascii="Arial Narrow" w:hAnsi="Arial Narrow"/>
                <w:szCs w:val="20"/>
              </w:rPr>
              <w:t xml:space="preserve"> </w:t>
            </w:r>
            <w:r w:rsidR="00566F90" w:rsidRPr="00AC0454">
              <w:rPr>
                <w:rFonts w:ascii="Arial Narrow" w:hAnsi="Arial Narrow"/>
                <w:szCs w:val="20"/>
              </w:rPr>
              <w:t xml:space="preserve">  </w:t>
            </w:r>
            <w:r w:rsidR="00AC0454">
              <w:rPr>
                <w:rFonts w:ascii="Arial Narrow" w:hAnsi="Arial Narrow"/>
                <w:szCs w:val="20"/>
              </w:rPr>
              <w:t xml:space="preserve"> </w:t>
            </w:r>
            <w:r w:rsidR="00566F90" w:rsidRPr="00AC0454">
              <w:rPr>
                <w:rFonts w:ascii="Arial Narrow" w:hAnsi="Arial Narrow"/>
                <w:szCs w:val="20"/>
              </w:rPr>
              <w:t xml:space="preserve"> </w:t>
            </w:r>
            <w:r w:rsidR="006C1076" w:rsidRPr="00AC0454">
              <w:rPr>
                <w:rFonts w:ascii="Arial Narrow" w:hAnsi="Arial Narrow"/>
                <w:szCs w:val="20"/>
              </w:rPr>
              <w:t xml:space="preserve"> </w:t>
            </w:r>
            <w:r w:rsidR="0000078E">
              <w:rPr>
                <w:rFonts w:ascii="Arial Narrow" w:hAnsi="Arial Narrow"/>
                <w:szCs w:val="20"/>
              </w:rPr>
              <w:t>125.00</w:t>
            </w:r>
          </w:p>
        </w:tc>
        <w:tc>
          <w:tcPr>
            <w:tcW w:w="2099" w:type="dxa"/>
          </w:tcPr>
          <w:p w:rsidR="00C2404A" w:rsidRPr="00AC0454" w:rsidRDefault="00C2404A" w:rsidP="005D7FA9">
            <w:pPr>
              <w:pStyle w:val="NoSpacing"/>
              <w:jc w:val="center"/>
              <w:rPr>
                <w:rFonts w:ascii="Arial Narrow" w:hAnsi="Arial Narrow"/>
                <w:szCs w:val="20"/>
              </w:rPr>
            </w:pPr>
            <w:r w:rsidRPr="00AC0454">
              <w:rPr>
                <w:rFonts w:ascii="Arial Narrow" w:hAnsi="Arial Narrow"/>
                <w:szCs w:val="20"/>
              </w:rPr>
              <w:t>****</w:t>
            </w:r>
          </w:p>
        </w:tc>
      </w:tr>
      <w:tr w:rsidR="00447C24" w:rsidRPr="00F00A8F" w:rsidTr="00EA3820">
        <w:trPr>
          <w:trHeight w:val="153"/>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Total Giving</w:t>
            </w:r>
          </w:p>
        </w:tc>
        <w:tc>
          <w:tcPr>
            <w:tcW w:w="2070" w:type="dxa"/>
          </w:tcPr>
          <w:p w:rsidR="0039038B" w:rsidRPr="00AC0454" w:rsidRDefault="00447C24" w:rsidP="001E0520">
            <w:pPr>
              <w:pStyle w:val="NoSpacing"/>
              <w:tabs>
                <w:tab w:val="left" w:pos="1040"/>
                <w:tab w:val="left" w:pos="1253"/>
                <w:tab w:val="left" w:pos="1445"/>
              </w:tabs>
              <w:jc w:val="center"/>
              <w:rPr>
                <w:rFonts w:ascii="Arial Narrow" w:hAnsi="Arial Narrow"/>
                <w:szCs w:val="20"/>
              </w:rPr>
            </w:pPr>
            <w:r w:rsidRPr="00AC0454">
              <w:rPr>
                <w:rFonts w:ascii="Arial Narrow" w:hAnsi="Arial Narrow"/>
                <w:szCs w:val="20"/>
              </w:rPr>
              <w:t xml:space="preserve">$  </w:t>
            </w:r>
            <w:r w:rsidR="005C4EF7" w:rsidRPr="00AC0454">
              <w:rPr>
                <w:rFonts w:ascii="Arial Narrow" w:hAnsi="Arial Narrow"/>
                <w:szCs w:val="20"/>
              </w:rPr>
              <w:t xml:space="preserve">   </w:t>
            </w:r>
            <w:r w:rsidR="00845835" w:rsidRPr="00AC0454">
              <w:rPr>
                <w:rFonts w:ascii="Arial Narrow" w:hAnsi="Arial Narrow"/>
                <w:szCs w:val="20"/>
              </w:rPr>
              <w:t xml:space="preserve"> </w:t>
            </w:r>
            <w:r w:rsidR="005571FA" w:rsidRPr="00AC0454">
              <w:rPr>
                <w:rFonts w:ascii="Arial Narrow" w:hAnsi="Arial Narrow"/>
                <w:szCs w:val="20"/>
              </w:rPr>
              <w:t xml:space="preserve"> </w:t>
            </w:r>
            <w:r w:rsidR="0003631F" w:rsidRPr="00AC0454">
              <w:rPr>
                <w:rFonts w:ascii="Arial Narrow" w:hAnsi="Arial Narrow"/>
                <w:szCs w:val="20"/>
              </w:rPr>
              <w:t xml:space="preserve"> </w:t>
            </w:r>
            <w:r w:rsidR="00EE707F">
              <w:rPr>
                <w:rFonts w:ascii="Arial Narrow" w:hAnsi="Arial Narrow"/>
                <w:szCs w:val="20"/>
              </w:rPr>
              <w:t>2,006</w:t>
            </w:r>
            <w:r w:rsidR="0000078E">
              <w:rPr>
                <w:rFonts w:ascii="Arial Narrow" w:hAnsi="Arial Narrow"/>
                <w:szCs w:val="20"/>
              </w:rPr>
              <w:t>.</w:t>
            </w:r>
            <w:r w:rsidR="00EE707F">
              <w:rPr>
                <w:rFonts w:ascii="Arial Narrow" w:hAnsi="Arial Narrow"/>
                <w:szCs w:val="20"/>
              </w:rPr>
              <w:t>90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bl>
    <w:p w:rsidR="00F375F2" w:rsidRPr="00127F6C" w:rsidRDefault="00F375F2" w:rsidP="00AC0454">
      <w:pPr>
        <w:tabs>
          <w:tab w:val="left" w:pos="810"/>
        </w:tabs>
        <w:spacing w:after="0" w:line="240" w:lineRule="auto"/>
        <w:rPr>
          <w:rFonts w:ascii="Arial Narrow" w:hAnsi="Arial Narrow"/>
          <w:bCs/>
          <w:sz w:val="10"/>
          <w:szCs w:val="10"/>
        </w:rPr>
      </w:pPr>
      <w:bookmarkStart w:id="3" w:name="_Hlk87790531"/>
      <w:bookmarkEnd w:id="0"/>
    </w:p>
    <w:p w:rsidR="00AC0454" w:rsidRPr="00254C36" w:rsidRDefault="00AC0454" w:rsidP="00AC0454">
      <w:pPr>
        <w:pStyle w:val="NoSpacing"/>
        <w:jc w:val="center"/>
        <w:rPr>
          <w:b w:val="0"/>
          <w:iCs/>
          <w:sz w:val="22"/>
          <w:u w:val="single"/>
        </w:rPr>
      </w:pPr>
      <w:r w:rsidRPr="00254C36">
        <w:rPr>
          <w:iCs/>
          <w:sz w:val="22"/>
          <w:u w:val="single"/>
        </w:rPr>
        <w:t>PRAYER CONCERNS</w:t>
      </w:r>
    </w:p>
    <w:p w:rsidR="00D102BC" w:rsidRPr="00D102BC" w:rsidRDefault="00D102BC" w:rsidP="00D102BC">
      <w:pPr>
        <w:spacing w:after="0" w:line="240" w:lineRule="auto"/>
        <w:jc w:val="both"/>
        <w:rPr>
          <w:rFonts w:ascii="Arial Narrow" w:hAnsi="Arial Narrow" w:cs="Times New Roman"/>
          <w:bCs/>
          <w:sz w:val="21"/>
          <w:szCs w:val="21"/>
          <w:shd w:val="clear" w:color="auto" w:fill="FFFFFF"/>
        </w:rPr>
      </w:pPr>
      <w:r w:rsidRPr="00D102BC">
        <w:rPr>
          <w:rFonts w:ascii="Arial Narrow" w:hAnsi="Arial Narrow" w:cs="Times New Roman"/>
          <w:bCs/>
          <w:sz w:val="21"/>
          <w:szCs w:val="21"/>
          <w:shd w:val="clear" w:color="auto" w:fill="FFFFFF"/>
        </w:rPr>
        <w:t xml:space="preserve">The Bruce Kirk Family; Baby </w:t>
      </w:r>
      <w:proofErr w:type="spellStart"/>
      <w:r w:rsidRPr="00D102BC">
        <w:rPr>
          <w:rFonts w:ascii="Arial Narrow" w:hAnsi="Arial Narrow" w:cs="Times New Roman"/>
          <w:bCs/>
          <w:sz w:val="21"/>
          <w:szCs w:val="21"/>
          <w:shd w:val="clear" w:color="auto" w:fill="FFFFFF"/>
        </w:rPr>
        <w:t>Brynlee</w:t>
      </w:r>
      <w:proofErr w:type="spellEnd"/>
      <w:r w:rsidRPr="00D102BC">
        <w:rPr>
          <w:rFonts w:ascii="Arial Narrow" w:hAnsi="Arial Narrow" w:cs="Times New Roman"/>
          <w:bCs/>
          <w:sz w:val="21"/>
          <w:szCs w:val="21"/>
          <w:shd w:val="clear" w:color="auto" w:fill="FFFFFF"/>
        </w:rPr>
        <w:t xml:space="preserve">; Bill Baker; Art Hare; Eyvonne Stuck; Michael </w:t>
      </w:r>
      <w:proofErr w:type="spellStart"/>
      <w:r w:rsidRPr="00D102BC">
        <w:rPr>
          <w:rFonts w:ascii="Arial Narrow" w:hAnsi="Arial Narrow" w:cs="Times New Roman"/>
          <w:bCs/>
          <w:sz w:val="21"/>
          <w:szCs w:val="21"/>
          <w:shd w:val="clear" w:color="auto" w:fill="FFFFFF"/>
        </w:rPr>
        <w:t>Spadafore</w:t>
      </w:r>
      <w:proofErr w:type="spellEnd"/>
      <w:r w:rsidRPr="00D102BC">
        <w:rPr>
          <w:rFonts w:ascii="Arial Narrow" w:hAnsi="Arial Narrow" w:cs="Times New Roman"/>
          <w:bCs/>
          <w:sz w:val="21"/>
          <w:szCs w:val="21"/>
          <w:shd w:val="clear" w:color="auto" w:fill="FFFFFF"/>
        </w:rPr>
        <w:t>; Cliff Ziegler; Suzanne Foster; Sharon Peterson;</w:t>
      </w:r>
      <w:r w:rsidRPr="00D102BC">
        <w:rPr>
          <w:rFonts w:ascii="Arial Narrow" w:hAnsi="Arial Narrow" w:cs="Times New Roman"/>
          <w:bCs/>
          <w:sz w:val="21"/>
          <w:szCs w:val="21"/>
        </w:rPr>
        <w:t xml:space="preserve"> The Ukrainian People; Our School Children; Elderly &amp; Healthcare Workers; Unspoken Requests; Our Youth Ministry; US Troops; </w:t>
      </w:r>
      <w:r w:rsidRPr="00D102BC">
        <w:rPr>
          <w:rFonts w:ascii="Arial Narrow" w:hAnsi="Arial Narrow" w:cs="Times New Roman"/>
          <w:bCs/>
          <w:sz w:val="21"/>
          <w:szCs w:val="21"/>
          <w:shd w:val="clear" w:color="auto" w:fill="FFFFFF"/>
        </w:rPr>
        <w:t>Our National, State, County and Local Officials; World Peace.</w:t>
      </w:r>
    </w:p>
    <w:p w:rsidR="00E14BF1" w:rsidRPr="00710AAB" w:rsidRDefault="00E14BF1" w:rsidP="00F375F2">
      <w:pPr>
        <w:pStyle w:val="NoSpacing"/>
        <w:jc w:val="both"/>
        <w:rPr>
          <w:rFonts w:ascii="Arial Narrow" w:hAnsi="Arial Narrow"/>
          <w:b w:val="0"/>
          <w:bCs/>
          <w:sz w:val="8"/>
          <w:szCs w:val="19"/>
        </w:rPr>
      </w:pPr>
    </w:p>
    <w:p w:rsidR="00E66F0A" w:rsidRPr="00B16701" w:rsidRDefault="00E66F0A" w:rsidP="00B16701">
      <w:pPr>
        <w:tabs>
          <w:tab w:val="left" w:pos="4464"/>
        </w:tabs>
        <w:spacing w:after="0" w:line="240" w:lineRule="auto"/>
        <w:jc w:val="both"/>
        <w:rPr>
          <w:rFonts w:ascii="Arial Narrow" w:hAnsi="Arial Narrow" w:cs="Times New Roman"/>
          <w:iCs/>
          <w:noProof/>
          <w:sz w:val="10"/>
          <w:szCs w:val="10"/>
        </w:rPr>
      </w:pPr>
    </w:p>
    <w:p w:rsidR="00B63D19" w:rsidRDefault="00B63D19" w:rsidP="00B43BD7">
      <w:pPr>
        <w:shd w:val="clear" w:color="auto" w:fill="FFFFFF"/>
        <w:spacing w:after="0" w:line="240" w:lineRule="auto"/>
        <w:jc w:val="center"/>
        <w:rPr>
          <w:rFonts w:eastAsia="Times New Roman" w:cstheme="minorHAnsi"/>
          <w:b/>
          <w:szCs w:val="19"/>
          <w:u w:val="single"/>
        </w:rPr>
      </w:pPr>
    </w:p>
    <w:p w:rsidR="00461BFC" w:rsidRPr="00727805" w:rsidRDefault="00461BFC" w:rsidP="00727805">
      <w:pPr>
        <w:spacing w:after="0" w:line="240" w:lineRule="auto"/>
        <w:jc w:val="both"/>
        <w:rPr>
          <w:rFonts w:ascii="Arial Narrow" w:hAnsi="Arial Narrow" w:cs="Times New Roman"/>
          <w:b/>
          <w:iCs/>
          <w:sz w:val="10"/>
          <w:szCs w:val="10"/>
          <w:u w:val="single"/>
        </w:rPr>
      </w:pPr>
    </w:p>
    <w:p w:rsidR="007A0FE4" w:rsidRDefault="007A0FE4" w:rsidP="00461BFC">
      <w:pPr>
        <w:tabs>
          <w:tab w:val="left" w:pos="4464"/>
        </w:tabs>
        <w:spacing w:after="0" w:line="240" w:lineRule="auto"/>
        <w:jc w:val="center"/>
        <w:rPr>
          <w:rFonts w:cs="Times New Roman"/>
          <w:b/>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BA62D1" w:rsidRDefault="00BA62D1" w:rsidP="00EA3820">
      <w:pPr>
        <w:pStyle w:val="NoSpacing"/>
        <w:rPr>
          <w:rFonts w:ascii="Times New Roman" w:hAnsi="Times New Roman"/>
          <w:i/>
          <w:sz w:val="32"/>
        </w:rPr>
      </w:pPr>
      <w:bookmarkStart w:id="4" w:name="_Hlk102321690"/>
      <w:bookmarkStart w:id="5" w:name="_Hlk87789866"/>
      <w:bookmarkEnd w:id="3"/>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187838" w:rsidRDefault="00187838" w:rsidP="002A1881">
      <w:pPr>
        <w:pStyle w:val="NoSpacing"/>
        <w:jc w:val="center"/>
        <w:rPr>
          <w:rFonts w:cstheme="minorHAnsi"/>
          <w:i/>
          <w:sz w:val="28"/>
          <w:szCs w:val="28"/>
        </w:rPr>
      </w:pPr>
    </w:p>
    <w:p w:rsidR="00D102BC" w:rsidRDefault="00D102BC" w:rsidP="002A1881">
      <w:pPr>
        <w:pStyle w:val="NoSpacing"/>
        <w:jc w:val="center"/>
        <w:rPr>
          <w:rFonts w:cstheme="minorHAnsi"/>
          <w:i/>
          <w:sz w:val="28"/>
          <w:szCs w:val="28"/>
        </w:rPr>
      </w:pPr>
    </w:p>
    <w:p w:rsidR="008F02EA" w:rsidRPr="006C61DC" w:rsidRDefault="002A1881" w:rsidP="002A1881">
      <w:pPr>
        <w:pStyle w:val="NoSpacing"/>
        <w:jc w:val="center"/>
        <w:rPr>
          <w:rFonts w:cstheme="minorHAnsi"/>
          <w:i/>
          <w:sz w:val="28"/>
          <w:szCs w:val="28"/>
        </w:rPr>
      </w:pPr>
      <w:r>
        <w:rPr>
          <w:rFonts w:cstheme="minorHAnsi"/>
          <w:i/>
          <w:sz w:val="28"/>
          <w:szCs w:val="28"/>
        </w:rPr>
        <w:lastRenderedPageBreak/>
        <w:t>3</w:t>
      </w:r>
      <w:r w:rsidRPr="002A1881">
        <w:rPr>
          <w:rFonts w:cstheme="minorHAnsi"/>
          <w:i/>
          <w:sz w:val="28"/>
          <w:szCs w:val="28"/>
          <w:vertAlign w:val="superscript"/>
        </w:rPr>
        <w:t>rd</w:t>
      </w:r>
      <w:r w:rsidR="00EA3820" w:rsidRPr="006C61DC">
        <w:rPr>
          <w:rFonts w:cstheme="minorHAnsi"/>
          <w:i/>
          <w:sz w:val="28"/>
          <w:szCs w:val="28"/>
        </w:rPr>
        <w:t xml:space="preserve"> Sunday </w:t>
      </w:r>
      <w:proofErr w:type="gramStart"/>
      <w:r w:rsidR="00EA3820" w:rsidRPr="006C61DC">
        <w:rPr>
          <w:rFonts w:cstheme="minorHAnsi"/>
          <w:i/>
          <w:sz w:val="28"/>
          <w:szCs w:val="28"/>
        </w:rPr>
        <w:t>In</w:t>
      </w:r>
      <w:proofErr w:type="gramEnd"/>
      <w:r w:rsidR="00EA3820" w:rsidRPr="006C61DC">
        <w:rPr>
          <w:rFonts w:cstheme="minorHAnsi"/>
          <w:i/>
          <w:sz w:val="28"/>
          <w:szCs w:val="28"/>
        </w:rPr>
        <w:t xml:space="preserve"> </w:t>
      </w:r>
      <w:r>
        <w:rPr>
          <w:rFonts w:cstheme="minorHAnsi"/>
          <w:i/>
          <w:sz w:val="28"/>
          <w:szCs w:val="28"/>
        </w:rPr>
        <w:t>Advent</w:t>
      </w:r>
    </w:p>
    <w:bookmarkEnd w:id="4"/>
    <w:p w:rsidR="0022479E" w:rsidRPr="006C61DC" w:rsidRDefault="00EA3820" w:rsidP="00594A22">
      <w:pPr>
        <w:pStyle w:val="NoSpacing"/>
        <w:jc w:val="center"/>
        <w:rPr>
          <w:rFonts w:cstheme="minorHAnsi"/>
          <w:i/>
          <w:sz w:val="28"/>
          <w:szCs w:val="28"/>
        </w:rPr>
      </w:pPr>
      <w:r w:rsidRPr="006C61DC">
        <w:rPr>
          <w:rFonts w:cstheme="minorHAnsi"/>
          <w:i/>
          <w:sz w:val="28"/>
          <w:szCs w:val="28"/>
        </w:rPr>
        <w:t xml:space="preserve">December </w:t>
      </w:r>
      <w:r w:rsidR="002A1881">
        <w:rPr>
          <w:rFonts w:cstheme="minorHAnsi"/>
          <w:i/>
          <w:sz w:val="28"/>
          <w:szCs w:val="28"/>
        </w:rPr>
        <w:t>11</w:t>
      </w:r>
      <w:r w:rsidRPr="006C61DC">
        <w:rPr>
          <w:rFonts w:cstheme="minorHAnsi"/>
          <w:i/>
          <w:sz w:val="28"/>
          <w:szCs w:val="28"/>
        </w:rPr>
        <w:t>, 2022</w:t>
      </w:r>
    </w:p>
    <w:p w:rsidR="006C61DC" w:rsidRPr="006C61DC" w:rsidRDefault="006C61DC" w:rsidP="006C61DC">
      <w:pPr>
        <w:pStyle w:val="NoSpacing"/>
        <w:jc w:val="center"/>
        <w:rPr>
          <w:rFonts w:cstheme="minorHAnsi"/>
          <w:i/>
          <w:sz w:val="28"/>
          <w:szCs w:val="28"/>
        </w:rPr>
      </w:pPr>
      <w:bookmarkStart w:id="6" w:name="_Hlk104321691"/>
      <w:bookmarkEnd w:id="5"/>
      <w:r w:rsidRPr="006C61DC">
        <w:rPr>
          <w:rFonts w:cstheme="minorHAnsi"/>
          <w:i/>
          <w:sz w:val="28"/>
          <w:szCs w:val="28"/>
        </w:rPr>
        <w:t xml:space="preserve">9:00 </w:t>
      </w:r>
      <w:proofErr w:type="gramStart"/>
      <w:r w:rsidRPr="006C61DC">
        <w:rPr>
          <w:rFonts w:cstheme="minorHAnsi"/>
          <w:i/>
          <w:sz w:val="28"/>
          <w:szCs w:val="28"/>
        </w:rPr>
        <w:t>am</w:t>
      </w:r>
      <w:proofErr w:type="gramEnd"/>
      <w:r w:rsidRPr="006C61DC">
        <w:rPr>
          <w:rFonts w:cstheme="minorHAnsi"/>
          <w:i/>
          <w:sz w:val="28"/>
          <w:szCs w:val="28"/>
        </w:rPr>
        <w:t xml:space="preserve"> Worship </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Snyder’s United Methodist Church</w:t>
      </w:r>
    </w:p>
    <w:p w:rsidR="006C61DC" w:rsidRPr="00A02F49" w:rsidRDefault="006C61DC" w:rsidP="006C61DC">
      <w:pPr>
        <w:pStyle w:val="NoSpacing"/>
        <w:jc w:val="center"/>
        <w:rPr>
          <w:rFonts w:ascii="Calibri Light" w:hAnsi="Calibri Light"/>
        </w:rPr>
      </w:pPr>
      <w:r w:rsidRPr="00A02F49">
        <w:rPr>
          <w:rFonts w:ascii="Calibri Light" w:hAnsi="Calibri Light"/>
        </w:rPr>
        <w:t>1724 New Bloomfield Road</w:t>
      </w:r>
    </w:p>
    <w:p w:rsidR="006C61DC" w:rsidRPr="00A02F49" w:rsidRDefault="006C61DC" w:rsidP="006C61DC">
      <w:pPr>
        <w:pStyle w:val="NoSpacing"/>
        <w:jc w:val="center"/>
        <w:rPr>
          <w:rFonts w:ascii="Calibri Light" w:hAnsi="Calibri Light"/>
        </w:rPr>
      </w:pPr>
      <w:r w:rsidRPr="00A02F49">
        <w:rPr>
          <w:rFonts w:ascii="Calibri Light" w:hAnsi="Calibri Light"/>
        </w:rPr>
        <w:t>New Bloomfield, Pennsylvania 17068-8038</w:t>
      </w:r>
    </w:p>
    <w:p w:rsidR="006C61DC" w:rsidRPr="00A02F49" w:rsidRDefault="006C61DC" w:rsidP="006C61DC">
      <w:pPr>
        <w:pStyle w:val="NoSpacing"/>
        <w:jc w:val="center"/>
        <w:rPr>
          <w:rFonts w:ascii="Calibri Light" w:hAnsi="Calibri Light"/>
        </w:rPr>
      </w:pPr>
      <w:r w:rsidRPr="00A02F49">
        <w:rPr>
          <w:rFonts w:ascii="Calibri Light" w:hAnsi="Calibri Light"/>
        </w:rPr>
        <w:t>Phone: 717-582-7856</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www.SNYDERSUMC.org</w:t>
      </w:r>
    </w:p>
    <w:p w:rsidR="006C61DC" w:rsidRDefault="006C61DC" w:rsidP="006C61DC">
      <w:pPr>
        <w:pStyle w:val="NoSpacing"/>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Cell:  717-579-5306 or 717-350-2287</w:t>
      </w:r>
    </w:p>
    <w:p w:rsidR="006C61DC" w:rsidRPr="00A02F49" w:rsidRDefault="006C61DC" w:rsidP="006C61DC">
      <w:pPr>
        <w:pStyle w:val="NoSpacing"/>
        <w:jc w:val="center"/>
        <w:rPr>
          <w:rFonts w:ascii="Calibri Light" w:hAnsi="Calibri Light"/>
        </w:rPr>
      </w:pPr>
      <w:r w:rsidRPr="00907A8A">
        <w:rPr>
          <w:rFonts w:ascii="Calibri Light" w:hAnsi="Calibri Light"/>
        </w:rPr>
        <w:t>Pastor Email:  revpippy@aol.com</w:t>
      </w:r>
    </w:p>
    <w:p w:rsidR="006C61DC" w:rsidRPr="00A02F49" w:rsidRDefault="006C61DC" w:rsidP="006C61DC">
      <w:pPr>
        <w:pStyle w:val="NoSpacing"/>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Home:     717-834-9712</w:t>
      </w:r>
    </w:p>
    <w:p w:rsidR="006C61DC" w:rsidRPr="00A02F49" w:rsidRDefault="006C61DC" w:rsidP="006C61DC">
      <w:pPr>
        <w:pStyle w:val="NoSpacing"/>
        <w:rPr>
          <w:rFonts w:ascii="Calibri Light" w:hAnsi="Calibri Light"/>
        </w:rPr>
      </w:pPr>
      <w:r w:rsidRPr="00A02F49">
        <w:rPr>
          <w:rFonts w:ascii="Calibri Light" w:hAnsi="Calibri Light"/>
        </w:rPr>
        <w:t xml:space="preserve">Lisa Stuck, Secretary                  </w:t>
      </w:r>
      <w:r>
        <w:rPr>
          <w:rFonts w:ascii="Calibri Light" w:hAnsi="Calibri Light"/>
        </w:rPr>
        <w:t xml:space="preserve">                   E</w:t>
      </w:r>
      <w:r w:rsidRPr="00A02F49">
        <w:rPr>
          <w:rFonts w:ascii="Calibri Light" w:hAnsi="Calibri Light"/>
        </w:rPr>
        <w:t>mail: S</w:t>
      </w:r>
      <w:r w:rsidRPr="00A02F49">
        <w:rPr>
          <w:rFonts w:ascii="Calibri Light" w:hAnsi="Calibri Light"/>
          <w:u w:val="single"/>
        </w:rPr>
        <w:t>nydersUMCoffice@Gmail.com</w:t>
      </w:r>
    </w:p>
    <w:p w:rsidR="006C61DC" w:rsidRPr="006246B5" w:rsidRDefault="006C61DC" w:rsidP="006C61DC">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984B59" w:rsidRDefault="00FB6D22" w:rsidP="009D4459">
      <w:pPr>
        <w:pStyle w:val="NoSpacing"/>
        <w:rPr>
          <w:sz w:val="22"/>
        </w:rPr>
      </w:pPr>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7" w:name="_Hlk531895691"/>
      <w:r w:rsidRPr="009C0AD0">
        <w:rPr>
          <w:rFonts w:ascii="Arial Narrow" w:hAnsi="Arial Narrow"/>
          <w:bCs/>
          <w:i/>
          <w:sz w:val="10"/>
          <w:szCs w:val="6"/>
        </w:rPr>
        <w:t xml:space="preserve">     </w:t>
      </w:r>
      <w:bookmarkEnd w:id="7"/>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8" w:name="_Hlk107439173"/>
      <w:r w:rsidRPr="00150292">
        <w:rPr>
          <w:b/>
          <w:bCs/>
          <w:szCs w:val="24"/>
          <w:u w:val="single"/>
        </w:rPr>
        <w:t>WELCOME VIDEO</w:t>
      </w:r>
    </w:p>
    <w:p w:rsidR="007E4D0E" w:rsidRDefault="00FB6D22" w:rsidP="00FB6D22">
      <w:pPr>
        <w:spacing w:after="0" w:line="240" w:lineRule="auto"/>
        <w:rPr>
          <w:rFonts w:ascii="Book Antiqua" w:hAnsi="Book Antiqua" w:cs="Tahoma"/>
          <w:bCs/>
          <w:i/>
          <w:iCs/>
        </w:rPr>
      </w:pPr>
      <w:bookmarkStart w:id="9" w:name="_Hlk113915151"/>
      <w:bookmarkEnd w:id="8"/>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10" w:name="_Hlk93711178"/>
      <w:bookmarkStart w:id="11"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bookmarkEnd w:id="9"/>
      <w:r w:rsidR="007E4D0E">
        <w:rPr>
          <w:rFonts w:ascii="Book Antiqua" w:hAnsi="Book Antiqua" w:cs="Tahoma"/>
          <w:bCs/>
          <w:i/>
          <w:iCs/>
        </w:rPr>
        <w:t xml:space="preserve">         </w:t>
      </w:r>
      <w:r w:rsidR="00486693">
        <w:rPr>
          <w:rFonts w:ascii="Book Antiqua" w:hAnsi="Book Antiqua" w:cs="Tahoma"/>
          <w:bCs/>
          <w:i/>
          <w:iCs/>
        </w:rPr>
        <w:t xml:space="preserve">          </w:t>
      </w:r>
      <w:r w:rsidR="007E4D0E">
        <w:rPr>
          <w:rFonts w:ascii="Book Antiqua" w:hAnsi="Book Antiqua" w:cs="Tahoma"/>
          <w:bCs/>
          <w:i/>
          <w:iCs/>
        </w:rPr>
        <w:t xml:space="preserve"> </w:t>
      </w:r>
      <w:r w:rsidR="00397DF4">
        <w:rPr>
          <w:rFonts w:ascii="Book Antiqua" w:hAnsi="Book Antiqua" w:cs="Tahoma"/>
          <w:bCs/>
          <w:i/>
          <w:iCs/>
        </w:rPr>
        <w:t xml:space="preserve"> </w:t>
      </w:r>
      <w:r w:rsidR="00486693" w:rsidRPr="00486693">
        <w:rPr>
          <w:rFonts w:ascii="Book Antiqua" w:hAnsi="Book Antiqua" w:cs="Tahoma"/>
          <w:bCs/>
          <w:i/>
          <w:iCs/>
        </w:rPr>
        <w:t xml:space="preserve">“Joy To </w:t>
      </w:r>
      <w:proofErr w:type="gramStart"/>
      <w:r w:rsidR="00486693" w:rsidRPr="00486693">
        <w:rPr>
          <w:rFonts w:ascii="Book Antiqua" w:hAnsi="Book Antiqua" w:cs="Tahoma"/>
          <w:bCs/>
          <w:i/>
          <w:iCs/>
        </w:rPr>
        <w:t>The</w:t>
      </w:r>
      <w:proofErr w:type="gramEnd"/>
      <w:r w:rsidR="00486693" w:rsidRPr="00486693">
        <w:rPr>
          <w:rFonts w:ascii="Book Antiqua" w:hAnsi="Book Antiqua" w:cs="Tahoma"/>
          <w:bCs/>
          <w:i/>
          <w:iCs/>
        </w:rPr>
        <w:t xml:space="preserve"> World”   </w:t>
      </w:r>
      <w:r w:rsidR="00486693">
        <w:rPr>
          <w:rFonts w:ascii="Book Antiqua" w:hAnsi="Book Antiqua" w:cs="Tahoma"/>
          <w:bCs/>
          <w:i/>
          <w:iCs/>
        </w:rPr>
        <w:t>#</w:t>
      </w:r>
      <w:r w:rsidR="00486693" w:rsidRPr="00486693">
        <w:rPr>
          <w:rFonts w:ascii="Book Antiqua" w:hAnsi="Book Antiqua" w:cs="Tahoma"/>
          <w:bCs/>
          <w:i/>
          <w:iCs/>
        </w:rPr>
        <w:t>171</w:t>
      </w:r>
    </w:p>
    <w:p w:rsidR="008F2212" w:rsidRPr="008F2212" w:rsidRDefault="008F2212" w:rsidP="00FB6D22">
      <w:pPr>
        <w:spacing w:after="0" w:line="240" w:lineRule="auto"/>
        <w:rPr>
          <w:rFonts w:ascii="Arial Narrow" w:hAnsi="Arial Narrow"/>
          <w:sz w:val="8"/>
          <w:szCs w:val="10"/>
        </w:rPr>
      </w:pP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10"/>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1"/>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00397DF4">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8F2212" w:rsidRPr="008F2212" w:rsidRDefault="008F2212" w:rsidP="00C72DD1">
      <w:pPr>
        <w:spacing w:after="0" w:line="240" w:lineRule="auto"/>
        <w:rPr>
          <w:rFonts w:ascii="Arial Narrow" w:hAnsi="Arial Narrow" w:cs="Tahoma"/>
          <w:sz w:val="8"/>
          <w:szCs w:val="8"/>
        </w:rPr>
      </w:pPr>
      <w:bookmarkStart w:id="12" w:name="_Hlk75687456"/>
      <w:bookmarkStart w:id="13" w:name="_Hlk70543471"/>
    </w:p>
    <w:p w:rsidR="00FB6D22" w:rsidRPr="009C0AD0" w:rsidRDefault="00FB6D22" w:rsidP="00C72DD1">
      <w:pPr>
        <w:spacing w:after="0" w:line="240" w:lineRule="auto"/>
        <w:rPr>
          <w:rFonts w:ascii="Book Antiqua" w:hAnsi="Book Antiqua" w:cs="Tahoma"/>
          <w:bCs/>
          <w:i/>
          <w:iCs/>
        </w:rPr>
      </w:pPr>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2"/>
      <w:r w:rsidR="00775E95">
        <w:rPr>
          <w:rFonts w:ascii="Book Antiqua" w:hAnsi="Book Antiqua" w:cs="Tahoma"/>
          <w:bCs/>
          <w:i/>
          <w:iCs/>
        </w:rPr>
        <w:t xml:space="preserve"> </w:t>
      </w:r>
      <w:r w:rsidR="00397DF4">
        <w:rPr>
          <w:rFonts w:ascii="Book Antiqua" w:hAnsi="Book Antiqua" w:cs="Tahoma"/>
          <w:bCs/>
          <w:i/>
          <w:iCs/>
        </w:rPr>
        <w:t xml:space="preserve">                    </w:t>
      </w:r>
      <w:r w:rsidR="0063585E">
        <w:rPr>
          <w:rFonts w:ascii="Book Antiqua" w:hAnsi="Book Antiqua" w:cs="Tahoma"/>
          <w:bCs/>
          <w:i/>
          <w:iCs/>
        </w:rPr>
        <w:t xml:space="preserve">              </w:t>
      </w:r>
      <w:r w:rsidR="00397DF4">
        <w:rPr>
          <w:rFonts w:ascii="Book Antiqua" w:hAnsi="Book Antiqua" w:cs="Tahoma"/>
          <w:bCs/>
          <w:i/>
          <w:iCs/>
        </w:rPr>
        <w:t xml:space="preserve"> </w:t>
      </w:r>
      <w:r w:rsidR="008424BC" w:rsidRPr="008424BC">
        <w:rPr>
          <w:rFonts w:ascii="Book Antiqua" w:hAnsi="Book Antiqua" w:cs="Tahoma"/>
          <w:bCs/>
          <w:i/>
          <w:iCs/>
        </w:rPr>
        <w:t>“</w:t>
      </w:r>
      <w:r w:rsidR="0063585E">
        <w:rPr>
          <w:rFonts w:ascii="Book Antiqua" w:hAnsi="Book Antiqua" w:cs="Tahoma"/>
          <w:bCs/>
          <w:i/>
          <w:iCs/>
        </w:rPr>
        <w:t>Away In The Manger</w:t>
      </w:r>
      <w:proofErr w:type="gramStart"/>
      <w:r w:rsidR="0063585E">
        <w:rPr>
          <w:rFonts w:ascii="Book Antiqua" w:hAnsi="Book Antiqua" w:cs="Tahoma"/>
          <w:bCs/>
          <w:i/>
          <w:iCs/>
        </w:rPr>
        <w:t>”  #</w:t>
      </w:r>
      <w:proofErr w:type="gramEnd"/>
      <w:r w:rsidR="0063585E">
        <w:rPr>
          <w:rFonts w:ascii="Book Antiqua" w:hAnsi="Book Antiqua" w:cs="Tahoma"/>
          <w:bCs/>
          <w:i/>
          <w:iCs/>
        </w:rPr>
        <w:t>185</w:t>
      </w:r>
    </w:p>
    <w:p w:rsidR="0063585E" w:rsidRPr="0063585E" w:rsidRDefault="00B71DC9" w:rsidP="0063585E">
      <w:pPr>
        <w:spacing w:after="0" w:line="240" w:lineRule="auto"/>
        <w:rPr>
          <w:rFonts w:cs="Tahoma"/>
          <w:b/>
          <w:bCs/>
          <w:u w:val="single"/>
        </w:rPr>
      </w:pPr>
      <w:bookmarkStart w:id="14" w:name="_Hlk113283182"/>
      <w:r w:rsidRPr="00B71DC9">
        <w:rPr>
          <w:rFonts w:cs="Tahoma"/>
          <w:b/>
          <w:bCs/>
          <w:u w:val="single"/>
        </w:rPr>
        <w:t>ADVENT WREATH READING &amp; LIGHTING</w:t>
      </w:r>
      <w:r w:rsidRPr="0063585E">
        <w:rPr>
          <w:rFonts w:cs="Tahoma"/>
          <w:b/>
          <w:bCs/>
        </w:rPr>
        <w:t xml:space="preserve">   </w:t>
      </w:r>
      <w:r w:rsidR="0063585E" w:rsidRPr="0063585E">
        <w:rPr>
          <w:rFonts w:ascii="Book Antiqua" w:hAnsi="Book Antiqua" w:cs="Arial"/>
          <w:i/>
          <w:iCs/>
          <w:color w:val="222222"/>
          <w:shd w:val="clear" w:color="auto" w:fill="FFFFFF"/>
        </w:rPr>
        <w:t>Linda Cooper</w:t>
      </w:r>
      <w:r w:rsidR="0063585E">
        <w:rPr>
          <w:rFonts w:ascii="Book Antiqua" w:hAnsi="Book Antiqua" w:cs="Arial"/>
          <w:i/>
          <w:iCs/>
          <w:color w:val="222222"/>
          <w:shd w:val="clear" w:color="auto" w:fill="FFFFFF"/>
        </w:rPr>
        <w:t xml:space="preserve"> </w:t>
      </w:r>
      <w:proofErr w:type="gramStart"/>
      <w:r w:rsidR="0063585E">
        <w:rPr>
          <w:rFonts w:ascii="Book Antiqua" w:hAnsi="Book Antiqua" w:cs="Arial"/>
          <w:i/>
          <w:iCs/>
          <w:color w:val="222222"/>
          <w:shd w:val="clear" w:color="auto" w:fill="FFFFFF"/>
        </w:rPr>
        <w:t>And</w:t>
      </w:r>
      <w:proofErr w:type="gramEnd"/>
      <w:r w:rsidR="0063585E">
        <w:rPr>
          <w:rFonts w:ascii="Book Antiqua" w:hAnsi="Book Antiqua" w:cs="Arial"/>
          <w:i/>
          <w:iCs/>
          <w:color w:val="222222"/>
          <w:shd w:val="clear" w:color="auto" w:fill="FFFFFF"/>
        </w:rPr>
        <w:t xml:space="preserve"> </w:t>
      </w:r>
      <w:r w:rsidR="0063585E" w:rsidRPr="0063585E">
        <w:rPr>
          <w:rFonts w:ascii="Book Antiqua" w:hAnsi="Book Antiqua" w:cs="Arial"/>
          <w:i/>
          <w:iCs/>
          <w:color w:val="222222"/>
          <w:shd w:val="clear" w:color="auto" w:fill="FFFFFF"/>
        </w:rPr>
        <w:t>Roxie Aldrich</w:t>
      </w:r>
      <w:r w:rsidR="0063585E" w:rsidRPr="0063585E">
        <w:rPr>
          <w:rFonts w:ascii="Book Antiqua" w:hAnsi="Book Antiqua" w:cs="Arial"/>
          <w:b/>
          <w:bCs/>
          <w:i/>
          <w:iCs/>
          <w:color w:val="222222"/>
          <w:u w:val="single"/>
          <w:shd w:val="clear" w:color="auto" w:fill="FFFFFF"/>
        </w:rPr>
        <w:t xml:space="preserve"> </w:t>
      </w:r>
    </w:p>
    <w:p w:rsidR="00B71DC9" w:rsidRDefault="00B71DC9" w:rsidP="0063585E">
      <w:pPr>
        <w:spacing w:after="0" w:line="240" w:lineRule="auto"/>
        <w:rPr>
          <w:rFonts w:cs="Tahoma"/>
          <w:b/>
          <w:bCs/>
          <w:u w:val="single"/>
        </w:rPr>
      </w:pPr>
      <w:r w:rsidRPr="00B71DC9">
        <w:rPr>
          <w:rFonts w:cs="Tahoma"/>
          <w:b/>
          <w:bCs/>
          <w:u w:val="single"/>
        </w:rPr>
        <w:t xml:space="preserve">ADVENT WREATH CHORUS </w:t>
      </w:r>
      <w:r w:rsidRPr="00B71DC9">
        <w:rPr>
          <w:rFonts w:cs="Tahoma"/>
          <w:b/>
          <w:bCs/>
        </w:rPr>
        <w:t xml:space="preserve">                                                       </w:t>
      </w:r>
      <w:r w:rsidR="00D102BC" w:rsidRPr="00B71DC9">
        <w:rPr>
          <w:rFonts w:cs="Tahoma"/>
          <w:b/>
          <w:bCs/>
        </w:rPr>
        <w:t xml:space="preserve">  </w:t>
      </w:r>
      <w:r w:rsidR="00D102BC">
        <w:rPr>
          <w:rFonts w:cs="Tahoma"/>
          <w:b/>
          <w:bCs/>
        </w:rPr>
        <w:t>“</w:t>
      </w:r>
      <w:r w:rsidRPr="00B71DC9">
        <w:rPr>
          <w:rFonts w:ascii="Book Antiqua" w:hAnsi="Book Antiqua" w:cs="Tahoma"/>
          <w:i/>
          <w:iCs/>
        </w:rPr>
        <w:t>Advent Song”</w:t>
      </w:r>
    </w:p>
    <w:p w:rsidR="008F2212" w:rsidRDefault="008F2212" w:rsidP="00B944F1">
      <w:pPr>
        <w:spacing w:after="0" w:line="240" w:lineRule="auto"/>
        <w:rPr>
          <w:rFonts w:ascii="Book Antiqua" w:hAnsi="Book Antiqua" w:cs="Tahoma"/>
          <w:i/>
          <w:iCs/>
        </w:rPr>
      </w:pPr>
      <w:r>
        <w:rPr>
          <w:rFonts w:cs="Tahoma"/>
          <w:b/>
          <w:bCs/>
          <w:u w:val="single"/>
        </w:rPr>
        <w:t xml:space="preserve">PROGRESSIVE NATIVITY </w:t>
      </w:r>
      <w:r>
        <w:rPr>
          <w:rFonts w:ascii="Book Antiqua" w:hAnsi="Book Antiqua" w:cs="Tahoma"/>
        </w:rPr>
        <w:t xml:space="preserve">  </w:t>
      </w:r>
      <w:r w:rsidR="003C14BF">
        <w:rPr>
          <w:rFonts w:ascii="Book Antiqua" w:hAnsi="Book Antiqua" w:cs="Tahoma"/>
        </w:rPr>
        <w:t xml:space="preserve">        </w:t>
      </w:r>
      <w:r>
        <w:rPr>
          <w:rFonts w:ascii="Book Antiqua" w:hAnsi="Book Antiqua" w:cs="Tahoma"/>
        </w:rPr>
        <w:t xml:space="preserve"> </w:t>
      </w:r>
      <w:r w:rsidR="00187838">
        <w:rPr>
          <w:rFonts w:ascii="Book Antiqua" w:hAnsi="Book Antiqua" w:cs="Tahoma"/>
        </w:rPr>
        <w:t xml:space="preserve">        </w:t>
      </w:r>
      <w:r w:rsidR="003C14BF" w:rsidRPr="003C14BF">
        <w:rPr>
          <w:rFonts w:ascii="Book Antiqua" w:hAnsi="Book Antiqua" w:cs="Tahoma"/>
          <w:i/>
          <w:iCs/>
        </w:rPr>
        <w:t>(Joseph)</w:t>
      </w:r>
      <w:r w:rsidRPr="003C14BF">
        <w:rPr>
          <w:rFonts w:ascii="Book Antiqua" w:hAnsi="Book Antiqua" w:cs="Tahoma"/>
          <w:i/>
          <w:iCs/>
        </w:rPr>
        <w:t xml:space="preserve">                      </w:t>
      </w:r>
      <w:r w:rsidR="0029646D" w:rsidRPr="003C14BF">
        <w:rPr>
          <w:rFonts w:ascii="Book Antiqua" w:hAnsi="Book Antiqua" w:cs="Tahoma"/>
          <w:i/>
          <w:iCs/>
        </w:rPr>
        <w:t xml:space="preserve">       </w:t>
      </w:r>
      <w:r w:rsidR="0029646D" w:rsidRPr="0029646D">
        <w:rPr>
          <w:rFonts w:ascii="Book Antiqua" w:hAnsi="Book Antiqua" w:cs="Tahoma"/>
          <w:i/>
          <w:iCs/>
        </w:rPr>
        <w:t>Gloria Diehl</w:t>
      </w:r>
    </w:p>
    <w:p w:rsidR="008F2212" w:rsidRPr="008F2212" w:rsidRDefault="008F2212" w:rsidP="00B944F1">
      <w:pPr>
        <w:spacing w:after="0" w:line="240" w:lineRule="auto"/>
        <w:rPr>
          <w:rFonts w:ascii="Arial Narrow" w:hAnsi="Arial Narrow" w:cs="Tahoma"/>
          <w:sz w:val="8"/>
          <w:szCs w:val="8"/>
        </w:rPr>
      </w:pPr>
    </w:p>
    <w:p w:rsidR="00B944F1" w:rsidRDefault="00FB6D22" w:rsidP="00B944F1">
      <w:pPr>
        <w:spacing w:after="0" w:line="240" w:lineRule="auto"/>
        <w:rPr>
          <w:rFonts w:cs="Tahoma"/>
          <w:b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B71DC9">
        <w:rPr>
          <w:rFonts w:cs="Tahoma"/>
          <w:bCs/>
        </w:rPr>
        <w:t xml:space="preserve">                                               </w:t>
      </w:r>
      <w:r w:rsidR="0029646D">
        <w:rPr>
          <w:rFonts w:cs="Tahoma"/>
          <w:bCs/>
        </w:rPr>
        <w:t xml:space="preserve">      </w:t>
      </w:r>
      <w:r w:rsidR="0029646D" w:rsidRPr="0029646D">
        <w:rPr>
          <w:rFonts w:ascii="Book Antiqua" w:hAnsi="Book Antiqua" w:cs="Tahoma"/>
          <w:bCs/>
          <w:i/>
          <w:iCs/>
        </w:rPr>
        <w:t>Barb Perkins</w:t>
      </w:r>
      <w:r w:rsidR="00B10D36" w:rsidRPr="0029646D">
        <w:rPr>
          <w:rFonts w:ascii="Book Antiqua" w:hAnsi="Book Antiqua" w:cs="Tahoma"/>
          <w:bCs/>
          <w:i/>
          <w:iCs/>
        </w:rPr>
        <w:t xml:space="preserve"> </w:t>
      </w:r>
    </w:p>
    <w:p w:rsidR="00B10D36" w:rsidRDefault="0029646D" w:rsidP="00B944F1">
      <w:pPr>
        <w:spacing w:after="0" w:line="240" w:lineRule="auto"/>
        <w:jc w:val="center"/>
        <w:rPr>
          <w:rFonts w:ascii="Book Antiqua" w:hAnsi="Book Antiqua" w:cs="Tahoma"/>
          <w:bCs/>
          <w:i/>
          <w:iCs/>
        </w:rPr>
      </w:pPr>
      <w:r>
        <w:rPr>
          <w:rFonts w:ascii="Book Antiqua" w:hAnsi="Book Antiqua" w:cs="Tahoma"/>
          <w:bCs/>
          <w:i/>
          <w:iCs/>
        </w:rPr>
        <w:t>Isaiah 35: 1-10</w:t>
      </w:r>
      <w:r w:rsidR="002A1881">
        <w:rPr>
          <w:rFonts w:ascii="Book Antiqua" w:hAnsi="Book Antiqua" w:cs="Tahoma"/>
          <w:bCs/>
          <w:i/>
          <w:iCs/>
        </w:rPr>
        <w:t xml:space="preserve">     </w:t>
      </w:r>
      <w:proofErr w:type="gramStart"/>
      <w:r w:rsidR="00B71DC9" w:rsidRPr="00B71DC9">
        <w:rPr>
          <w:rFonts w:ascii="Book Antiqua" w:hAnsi="Book Antiqua" w:cs="Tahoma"/>
          <w:bCs/>
          <w:i/>
          <w:iCs/>
        </w:rPr>
        <w:t>Page</w:t>
      </w:r>
      <w:bookmarkEnd w:id="14"/>
      <w:proofErr w:type="gramEnd"/>
      <w:r>
        <w:rPr>
          <w:rFonts w:ascii="Book Antiqua" w:hAnsi="Book Antiqua" w:cs="Tahoma"/>
          <w:bCs/>
          <w:i/>
          <w:iCs/>
        </w:rPr>
        <w:t xml:space="preserve"> 578</w:t>
      </w:r>
    </w:p>
    <w:p w:rsidR="00C72DD1" w:rsidRDefault="00FB6D22" w:rsidP="00B10D36">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3"/>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B23C0D">
        <w:rPr>
          <w:rFonts w:ascii="Book Antiqua" w:hAnsi="Book Antiqua" w:cs="Tahoma"/>
          <w:bCs/>
          <w:i/>
          <w:iCs/>
        </w:rPr>
        <w:t xml:space="preserve">      </w:t>
      </w:r>
      <w:r w:rsidR="00B10D36">
        <w:rPr>
          <w:rFonts w:ascii="Book Antiqua" w:hAnsi="Book Antiqua" w:cs="Tahoma"/>
          <w:bCs/>
          <w:i/>
          <w:iCs/>
        </w:rPr>
        <w:t xml:space="preserve">           </w:t>
      </w:r>
      <w:r w:rsidR="00B71DC9">
        <w:rPr>
          <w:rFonts w:ascii="Book Antiqua" w:hAnsi="Book Antiqua" w:cs="Tahoma"/>
          <w:bCs/>
          <w:i/>
          <w:iCs/>
        </w:rPr>
        <w:t xml:space="preserve">    </w:t>
      </w:r>
      <w:r w:rsidR="007B6E10">
        <w:rPr>
          <w:rFonts w:ascii="Book Antiqua" w:hAnsi="Book Antiqua" w:cs="Tahoma"/>
          <w:bCs/>
          <w:i/>
          <w:iCs/>
        </w:rPr>
        <w:t xml:space="preserve">    </w:t>
      </w:r>
      <w:r w:rsidR="00B71DC9">
        <w:rPr>
          <w:rFonts w:ascii="Book Antiqua" w:hAnsi="Book Antiqua" w:cs="Tahoma"/>
          <w:bCs/>
          <w:i/>
          <w:iCs/>
        </w:rPr>
        <w:t xml:space="preserve"> </w:t>
      </w:r>
      <w:r w:rsidR="0029646D">
        <w:rPr>
          <w:rFonts w:ascii="Book Antiqua" w:hAnsi="Book Antiqua" w:cs="Tahoma"/>
          <w:bCs/>
          <w:i/>
          <w:iCs/>
        </w:rPr>
        <w:t>Barb Perkins</w:t>
      </w:r>
    </w:p>
    <w:p w:rsidR="005A335A" w:rsidRPr="005A335A" w:rsidRDefault="005A335A" w:rsidP="00FB6D22">
      <w:pPr>
        <w:spacing w:after="0" w:line="240" w:lineRule="auto"/>
        <w:rPr>
          <w:rFonts w:ascii="Arial Narrow" w:hAnsi="Arial Narrow" w:cstheme="minorHAnsi"/>
          <w:sz w:val="8"/>
          <w:szCs w:val="8"/>
        </w:rPr>
      </w:pPr>
      <w:bookmarkStart w:id="15" w:name="_Hlk87789645"/>
    </w:p>
    <w:p w:rsidR="00FB6D22" w:rsidRPr="009C0AD0" w:rsidRDefault="00FB6D22" w:rsidP="00FB6D22">
      <w:pPr>
        <w:spacing w:after="0" w:line="240" w:lineRule="auto"/>
        <w:rPr>
          <w:rFonts w:cstheme="minorHAnsi"/>
          <w:bCs/>
          <w:sz w:val="24"/>
          <w:u w:val="single"/>
        </w:rPr>
      </w:pPr>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00397DF4">
        <w:rPr>
          <w:rFonts w:cstheme="minorHAnsi"/>
          <w:bCs/>
        </w:rPr>
        <w:t xml:space="preserve">           </w:t>
      </w:r>
      <w:r w:rsidR="00B71DC9">
        <w:rPr>
          <w:rFonts w:cstheme="minorHAnsi"/>
          <w:bCs/>
        </w:rPr>
        <w:t xml:space="preserve"> </w:t>
      </w:r>
      <w:r w:rsidR="00397DF4">
        <w:rPr>
          <w:rFonts w:cstheme="minorHAnsi"/>
          <w:bCs/>
        </w:rPr>
        <w:t xml:space="preserve">         </w:t>
      </w:r>
      <w:r w:rsidR="00B71DC9">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5"/>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820633" w:rsidRDefault="00820633" w:rsidP="00FB6D22">
      <w:pPr>
        <w:spacing w:after="0" w:line="240" w:lineRule="auto"/>
        <w:rPr>
          <w:b/>
          <w:bCs/>
          <w:szCs w:val="20"/>
          <w:u w:val="single"/>
        </w:rPr>
      </w:pPr>
    </w:p>
    <w:p w:rsidR="00820633" w:rsidRDefault="00820633" w:rsidP="00FB6D22">
      <w:pPr>
        <w:spacing w:after="0" w:line="240" w:lineRule="auto"/>
        <w:rPr>
          <w:b/>
          <w:bCs/>
          <w:szCs w:val="20"/>
          <w:u w:val="single"/>
        </w:rPr>
      </w:pPr>
    </w:p>
    <w:p w:rsidR="00486693" w:rsidRDefault="00486693" w:rsidP="00FB6D22">
      <w:pPr>
        <w:spacing w:after="0" w:line="240" w:lineRule="auto"/>
        <w:rPr>
          <w:b/>
          <w:bCs/>
          <w:szCs w:val="20"/>
          <w:u w:val="single"/>
        </w:rPr>
      </w:pPr>
    </w:p>
    <w:p w:rsidR="00FB6D22" w:rsidRPr="00150292" w:rsidRDefault="00FB6D22" w:rsidP="00FB6D22">
      <w:pPr>
        <w:spacing w:after="0" w:line="240" w:lineRule="auto"/>
        <w:rPr>
          <w:rFonts w:ascii="Book Antiqua" w:hAnsi="Book Antiqua"/>
          <w:b/>
          <w:bCs/>
          <w:szCs w:val="20"/>
        </w:rPr>
      </w:pPr>
      <w:r w:rsidRPr="00150292">
        <w:rPr>
          <w:b/>
          <w:bCs/>
          <w:szCs w:val="20"/>
          <w:u w:val="single"/>
        </w:rPr>
        <w:lastRenderedPageBreak/>
        <w:t>TIME OF PRAYER AND LORD’S PRAYER:</w:t>
      </w:r>
      <w:r w:rsidRPr="00150292">
        <w:rPr>
          <w:b/>
          <w:bCs/>
          <w:sz w:val="24"/>
          <w:szCs w:val="20"/>
        </w:rPr>
        <w:t xml:space="preserve">    </w:t>
      </w:r>
    </w:p>
    <w:p w:rsidR="000203FD" w:rsidRPr="00397DF4"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486693" w:rsidRPr="00486693" w:rsidRDefault="00081653" w:rsidP="00486693">
      <w:pPr>
        <w:spacing w:after="0" w:line="240" w:lineRule="auto"/>
        <w:rPr>
          <w:rFonts w:ascii="Book Antiqua" w:hAnsi="Book Antiqua" w:cstheme="minorHAnsi"/>
          <w:bCs/>
          <w:i/>
          <w:iCs/>
        </w:rPr>
      </w:pPr>
      <w:bookmarkStart w:id="16" w:name="_Hlk85751738"/>
      <w:r w:rsidRPr="00081653">
        <w:rPr>
          <w:rFonts w:cstheme="minorHAnsi"/>
          <w:b/>
          <w:bCs/>
          <w:u w:val="single"/>
        </w:rPr>
        <w:t>HYMNS OF PRAISE</w:t>
      </w:r>
      <w:r w:rsidRPr="00081653">
        <w:rPr>
          <w:rFonts w:cstheme="minorHAnsi"/>
          <w:bCs/>
        </w:rPr>
        <w:t xml:space="preserve">                    </w:t>
      </w:r>
      <w:r w:rsidR="007418DD">
        <w:rPr>
          <w:rFonts w:cstheme="minorHAnsi"/>
          <w:bCs/>
        </w:rPr>
        <w:t xml:space="preserve">    </w:t>
      </w:r>
      <w:r w:rsidR="00486693">
        <w:rPr>
          <w:rFonts w:cstheme="minorHAnsi"/>
          <w:bCs/>
        </w:rPr>
        <w:t xml:space="preserve">    </w:t>
      </w:r>
      <w:r w:rsidR="007D2F05">
        <w:rPr>
          <w:rFonts w:cstheme="minorHAnsi"/>
          <w:bCs/>
        </w:rPr>
        <w:t xml:space="preserve"> </w:t>
      </w:r>
      <w:bookmarkStart w:id="17" w:name="_Hlk115900351"/>
      <w:r w:rsidR="00486693">
        <w:rPr>
          <w:rFonts w:cstheme="minorHAnsi"/>
          <w:bCs/>
        </w:rPr>
        <w:t xml:space="preserve"> </w:t>
      </w:r>
      <w:r w:rsidR="00812781" w:rsidRPr="00812781">
        <w:rPr>
          <w:rFonts w:ascii="Book Antiqua" w:hAnsi="Book Antiqua" w:cstheme="minorHAnsi"/>
          <w:bCs/>
          <w:i/>
          <w:iCs/>
        </w:rPr>
        <w:t xml:space="preserve"> </w:t>
      </w:r>
      <w:r w:rsidR="00486693" w:rsidRPr="00486693">
        <w:rPr>
          <w:rFonts w:ascii="Book Antiqua" w:hAnsi="Book Antiqua" w:cstheme="minorHAnsi"/>
          <w:bCs/>
          <w:i/>
          <w:iCs/>
        </w:rPr>
        <w:t xml:space="preserve">“Go, Tell It </w:t>
      </w:r>
      <w:proofErr w:type="gramStart"/>
      <w:r w:rsidR="00486693" w:rsidRPr="00486693">
        <w:rPr>
          <w:rFonts w:ascii="Book Antiqua" w:hAnsi="Book Antiqua" w:cstheme="minorHAnsi"/>
          <w:bCs/>
          <w:i/>
          <w:iCs/>
        </w:rPr>
        <w:t>On</w:t>
      </w:r>
      <w:proofErr w:type="gramEnd"/>
      <w:r w:rsidR="00486693" w:rsidRPr="00486693">
        <w:rPr>
          <w:rFonts w:ascii="Book Antiqua" w:hAnsi="Book Antiqua" w:cstheme="minorHAnsi"/>
          <w:bCs/>
          <w:i/>
          <w:iCs/>
        </w:rPr>
        <w:t xml:space="preserve"> the Mountain</w:t>
      </w:r>
      <w:r w:rsidR="00486693">
        <w:rPr>
          <w:rFonts w:ascii="Book Antiqua" w:hAnsi="Book Antiqua" w:cstheme="minorHAnsi"/>
          <w:bCs/>
          <w:i/>
          <w:iCs/>
        </w:rPr>
        <w:t xml:space="preserve">    #</w:t>
      </w:r>
      <w:r w:rsidR="00486693" w:rsidRPr="00486693">
        <w:rPr>
          <w:rFonts w:ascii="Book Antiqua" w:hAnsi="Book Antiqua" w:cstheme="minorHAnsi"/>
          <w:bCs/>
          <w:i/>
          <w:iCs/>
        </w:rPr>
        <w:t>205</w:t>
      </w:r>
    </w:p>
    <w:p w:rsidR="00486693" w:rsidRPr="00486693" w:rsidRDefault="00486693" w:rsidP="00486693">
      <w:pPr>
        <w:spacing w:after="0" w:line="240" w:lineRule="auto"/>
        <w:rPr>
          <w:rFonts w:ascii="Book Antiqua" w:hAnsi="Book Antiqua" w:cstheme="minorHAnsi"/>
          <w:bCs/>
          <w:i/>
          <w:iCs/>
        </w:rPr>
      </w:pPr>
      <w:r w:rsidRPr="00486693">
        <w:rPr>
          <w:rFonts w:ascii="Book Antiqua" w:hAnsi="Book Antiqua" w:cstheme="minorHAnsi"/>
          <w:bCs/>
          <w:i/>
          <w:iCs/>
        </w:rPr>
        <w:t xml:space="preserve">                                          </w:t>
      </w:r>
      <w:r>
        <w:rPr>
          <w:rFonts w:ascii="Book Antiqua" w:hAnsi="Book Antiqua" w:cstheme="minorHAnsi"/>
          <w:bCs/>
          <w:i/>
          <w:iCs/>
        </w:rPr>
        <w:t xml:space="preserve">            </w:t>
      </w:r>
      <w:r w:rsidRPr="00486693">
        <w:rPr>
          <w:rFonts w:ascii="Book Antiqua" w:hAnsi="Book Antiqua" w:cstheme="minorHAnsi"/>
          <w:bCs/>
          <w:i/>
          <w:iCs/>
        </w:rPr>
        <w:t xml:space="preserve"> “As With Gladness Men of Old”  </w:t>
      </w:r>
      <w:r>
        <w:rPr>
          <w:rFonts w:ascii="Book Antiqua" w:hAnsi="Book Antiqua" w:cstheme="minorHAnsi"/>
          <w:bCs/>
          <w:i/>
          <w:iCs/>
        </w:rPr>
        <w:t xml:space="preserve"> #</w:t>
      </w:r>
      <w:r w:rsidRPr="00486693">
        <w:rPr>
          <w:rFonts w:ascii="Book Antiqua" w:hAnsi="Book Antiqua" w:cstheme="minorHAnsi"/>
          <w:bCs/>
          <w:i/>
          <w:iCs/>
        </w:rPr>
        <w:t>202</w:t>
      </w:r>
    </w:p>
    <w:p w:rsidR="00DF21C9" w:rsidRPr="004E223E" w:rsidRDefault="00486693" w:rsidP="00486693">
      <w:pPr>
        <w:spacing w:after="0" w:line="240" w:lineRule="auto"/>
        <w:rPr>
          <w:rFonts w:ascii="Book Antiqua" w:hAnsi="Book Antiqua" w:cstheme="minorHAnsi"/>
          <w:bCs/>
          <w:i/>
          <w:iCs/>
        </w:rPr>
      </w:pPr>
      <w:r w:rsidRPr="00486693">
        <w:rPr>
          <w:rFonts w:ascii="Book Antiqua" w:hAnsi="Book Antiqua" w:cstheme="minorHAnsi"/>
          <w:bCs/>
          <w:i/>
          <w:iCs/>
        </w:rPr>
        <w:t xml:space="preserve">                                           </w:t>
      </w:r>
      <w:r>
        <w:rPr>
          <w:rFonts w:ascii="Book Antiqua" w:hAnsi="Book Antiqua" w:cstheme="minorHAnsi"/>
          <w:bCs/>
          <w:i/>
          <w:iCs/>
        </w:rPr>
        <w:t xml:space="preserve">               </w:t>
      </w:r>
      <w:r w:rsidRPr="00486693">
        <w:rPr>
          <w:rFonts w:ascii="Book Antiqua" w:hAnsi="Book Antiqua" w:cstheme="minorHAnsi"/>
          <w:bCs/>
          <w:i/>
          <w:iCs/>
        </w:rPr>
        <w:t>“Good Christian Men, Rejoice</w:t>
      </w:r>
      <w:proofErr w:type="gramStart"/>
      <w:r w:rsidRPr="00486693">
        <w:rPr>
          <w:rFonts w:ascii="Book Antiqua" w:hAnsi="Book Antiqua" w:cstheme="minorHAnsi"/>
          <w:bCs/>
          <w:i/>
          <w:iCs/>
        </w:rPr>
        <w:t xml:space="preserve">”  </w:t>
      </w:r>
      <w:r>
        <w:rPr>
          <w:rFonts w:ascii="Book Antiqua" w:hAnsi="Book Antiqua" w:cstheme="minorHAnsi"/>
          <w:bCs/>
          <w:i/>
          <w:iCs/>
        </w:rPr>
        <w:t>#</w:t>
      </w:r>
      <w:proofErr w:type="gramEnd"/>
      <w:r w:rsidRPr="00486693">
        <w:rPr>
          <w:rFonts w:ascii="Book Antiqua" w:hAnsi="Book Antiqua" w:cstheme="minorHAnsi"/>
          <w:bCs/>
          <w:i/>
          <w:iCs/>
        </w:rPr>
        <w:t xml:space="preserve"> 177</w:t>
      </w:r>
    </w:p>
    <w:bookmarkEnd w:id="17"/>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00C83AD4">
        <w:rPr>
          <w:rFonts w:ascii="Book Antiqua" w:hAnsi="Book Antiqua" w:cstheme="minorHAnsi"/>
          <w:bCs/>
          <w:i/>
        </w:rPr>
        <w:t xml:space="preserve">          </w:t>
      </w:r>
      <w:r w:rsidR="00B71DC9">
        <w:rPr>
          <w:rFonts w:ascii="Book Antiqua" w:hAnsi="Book Antiqua" w:cstheme="minorHAnsi"/>
          <w:bCs/>
          <w:i/>
        </w:rPr>
        <w:t xml:space="preserve">           </w:t>
      </w:r>
      <w:r w:rsidR="00486693">
        <w:rPr>
          <w:rFonts w:ascii="Book Antiqua" w:hAnsi="Book Antiqua" w:cstheme="minorHAnsi"/>
          <w:bCs/>
          <w:i/>
        </w:rPr>
        <w:t xml:space="preserve">  </w:t>
      </w:r>
      <w:r w:rsidRPr="009C0AD0">
        <w:rPr>
          <w:rFonts w:ascii="Book Antiqua" w:hAnsi="Book Antiqua" w:cstheme="minorHAnsi"/>
          <w:bCs/>
          <w:i/>
        </w:rPr>
        <w:t>Pastor Jeff</w:t>
      </w:r>
    </w:p>
    <w:p w:rsidR="000203FD" w:rsidRPr="00023FF4" w:rsidRDefault="00FB6D22" w:rsidP="00865E74">
      <w:pPr>
        <w:spacing w:after="0" w:line="240" w:lineRule="auto"/>
        <w:rPr>
          <w:rFonts w:cstheme="minorHAnsi"/>
          <w:b/>
          <w:bCs/>
          <w:u w:val="single"/>
        </w:rPr>
      </w:pPr>
      <w:bookmarkStart w:id="18" w:name="_Hlk70544834"/>
      <w:bookmarkEnd w:id="16"/>
      <w:r w:rsidRPr="00150292">
        <w:rPr>
          <w:rFonts w:cstheme="minorHAnsi"/>
          <w:b/>
          <w:bCs/>
          <w:u w:val="single"/>
        </w:rPr>
        <w:t>BUCKET BRIGADE</w:t>
      </w:r>
      <w:r w:rsidR="004D3BE0" w:rsidRPr="00150292">
        <w:rPr>
          <w:rFonts w:cstheme="minorHAnsi"/>
          <w:b/>
          <w:bCs/>
          <w:u w:val="single"/>
        </w:rPr>
        <w:t xml:space="preserve">   </w:t>
      </w:r>
      <w:bookmarkStart w:id="19" w:name="_Hlk70545097"/>
      <w:bookmarkEnd w:id="18"/>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Pr>
          <w:rFonts w:cs="Arial"/>
          <w:b/>
          <w:bCs/>
          <w:szCs w:val="27"/>
        </w:rPr>
        <w:t xml:space="preserve"> </w:t>
      </w:r>
      <w:r w:rsidR="00397DF4">
        <w:rPr>
          <w:rFonts w:cs="Arial"/>
          <w:b/>
          <w:bCs/>
          <w:szCs w:val="27"/>
        </w:rPr>
        <w:t xml:space="preserve">               </w:t>
      </w:r>
      <w:r w:rsidR="00486693">
        <w:rPr>
          <w:rFonts w:cs="Arial"/>
          <w:b/>
          <w:bCs/>
          <w:szCs w:val="27"/>
        </w:rPr>
        <w:t xml:space="preserve">                  </w:t>
      </w:r>
      <w:r w:rsidR="00397DF4">
        <w:rPr>
          <w:rFonts w:cs="Arial"/>
          <w:b/>
          <w:bCs/>
          <w:szCs w:val="27"/>
        </w:rPr>
        <w:t xml:space="preserve"> </w:t>
      </w:r>
      <w:r w:rsidR="00486693" w:rsidRPr="00486693">
        <w:rPr>
          <w:rFonts w:ascii="Book Antiqua" w:hAnsi="Book Antiqua" w:cs="Arial"/>
          <w:i/>
          <w:iCs/>
          <w:szCs w:val="27"/>
        </w:rPr>
        <w:t xml:space="preserve">“What Child Is This”   </w:t>
      </w:r>
      <w:r w:rsidR="00486693">
        <w:rPr>
          <w:rFonts w:ascii="Book Antiqua" w:hAnsi="Book Antiqua" w:cs="Arial"/>
          <w:i/>
          <w:iCs/>
          <w:szCs w:val="27"/>
        </w:rPr>
        <w:t>#</w:t>
      </w:r>
      <w:r w:rsidR="00486693" w:rsidRPr="00486693">
        <w:rPr>
          <w:rFonts w:ascii="Book Antiqua" w:hAnsi="Book Antiqua" w:cs="Arial"/>
          <w:i/>
          <w:iCs/>
          <w:szCs w:val="27"/>
        </w:rPr>
        <w:t>180</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20" w:name="_Hlk115031849"/>
      <w:r w:rsidRPr="00150292">
        <w:rPr>
          <w:rFonts w:cs="Arial"/>
          <w:b/>
          <w:bCs/>
          <w:szCs w:val="27"/>
          <w:u w:val="single"/>
        </w:rPr>
        <w:t xml:space="preserve">MESSAGE BY </w:t>
      </w:r>
      <w:r w:rsidR="00023FF4">
        <w:rPr>
          <w:rFonts w:cs="Arial"/>
          <w:b/>
          <w:bCs/>
          <w:szCs w:val="27"/>
          <w:u w:val="single"/>
        </w:rPr>
        <w:t>PASTOR BILL</w:t>
      </w:r>
      <w:r w:rsidR="007A369B">
        <w:rPr>
          <w:rFonts w:cs="Arial"/>
          <w:bCs/>
          <w:szCs w:val="27"/>
        </w:rPr>
        <w:t xml:space="preserve">      </w:t>
      </w:r>
      <w:bookmarkEnd w:id="20"/>
      <w:r w:rsidR="00BA62D1">
        <w:rPr>
          <w:rFonts w:cs="Arial"/>
          <w:bCs/>
          <w:szCs w:val="27"/>
        </w:rPr>
        <w:t xml:space="preserve">   </w:t>
      </w:r>
      <w:r w:rsidR="00B71DC9">
        <w:rPr>
          <w:rFonts w:cs="Arial"/>
          <w:bCs/>
          <w:szCs w:val="27"/>
        </w:rPr>
        <w:t xml:space="preserve"> </w:t>
      </w:r>
      <w:r w:rsidR="0036228F">
        <w:rPr>
          <w:rFonts w:cs="Arial"/>
          <w:bCs/>
          <w:szCs w:val="27"/>
        </w:rPr>
        <w:t xml:space="preserve">                        </w:t>
      </w:r>
      <w:r w:rsidR="00B71DC9">
        <w:rPr>
          <w:rFonts w:cs="Arial"/>
          <w:bCs/>
          <w:szCs w:val="27"/>
        </w:rPr>
        <w:t xml:space="preserve"> </w:t>
      </w:r>
      <w:r w:rsidR="0036228F" w:rsidRPr="0036228F">
        <w:rPr>
          <w:rFonts w:ascii="Book Antiqua" w:hAnsi="Book Antiqua" w:cs="Arial"/>
          <w:bCs/>
          <w:i/>
          <w:iCs/>
          <w:szCs w:val="27"/>
        </w:rPr>
        <w:t>"Did You Catch The Name?"</w:t>
      </w:r>
    </w:p>
    <w:p w:rsidR="00B71DC9" w:rsidRDefault="00FB6D22" w:rsidP="00B10D36">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9"/>
      <w:r w:rsidR="000E488D">
        <w:rPr>
          <w:rFonts w:ascii="Book Antiqua" w:hAnsi="Book Antiqua" w:cs="Arial"/>
          <w:bCs/>
          <w:i/>
          <w:color w:val="000000"/>
        </w:rPr>
        <w:t xml:space="preserve">  </w:t>
      </w:r>
      <w:r w:rsidR="00BA62D1">
        <w:rPr>
          <w:rFonts w:ascii="Book Antiqua" w:hAnsi="Book Antiqua" w:cs="Arial"/>
          <w:bCs/>
          <w:i/>
          <w:color w:val="000000"/>
        </w:rPr>
        <w:t xml:space="preserve">         </w:t>
      </w:r>
      <w:r w:rsidR="000E488D">
        <w:rPr>
          <w:rFonts w:ascii="Book Antiqua" w:hAnsi="Book Antiqua" w:cs="Arial"/>
          <w:bCs/>
          <w:i/>
          <w:color w:val="000000"/>
        </w:rPr>
        <w:t xml:space="preserve"> </w:t>
      </w:r>
      <w:r w:rsidR="00397DF4">
        <w:rPr>
          <w:rFonts w:ascii="Book Antiqua" w:hAnsi="Book Antiqua" w:cs="Arial"/>
          <w:bCs/>
          <w:i/>
          <w:color w:val="000000"/>
        </w:rPr>
        <w:t xml:space="preserve">          </w:t>
      </w:r>
      <w:r w:rsidR="004407D1">
        <w:rPr>
          <w:rFonts w:ascii="Book Antiqua" w:hAnsi="Book Antiqua" w:cs="Arial"/>
          <w:bCs/>
          <w:i/>
          <w:color w:val="000000"/>
        </w:rPr>
        <w:t xml:space="preserve"> </w:t>
      </w:r>
      <w:bookmarkStart w:id="21" w:name="_Hlk107440095"/>
      <w:r w:rsidR="00B71DC9">
        <w:rPr>
          <w:rFonts w:ascii="Book Antiqua" w:hAnsi="Book Antiqua" w:cs="Arial"/>
          <w:bCs/>
          <w:i/>
          <w:color w:val="000000"/>
        </w:rPr>
        <w:t xml:space="preserve">                        </w:t>
      </w:r>
      <w:r w:rsidR="0029646D">
        <w:rPr>
          <w:rFonts w:ascii="Book Antiqua" w:hAnsi="Book Antiqua" w:cs="Arial"/>
          <w:bCs/>
          <w:i/>
          <w:color w:val="000000"/>
        </w:rPr>
        <w:t xml:space="preserve">       </w:t>
      </w:r>
      <w:r w:rsidR="007B6E10">
        <w:rPr>
          <w:rFonts w:ascii="Book Antiqua" w:hAnsi="Book Antiqua" w:cs="Arial"/>
          <w:bCs/>
          <w:i/>
          <w:color w:val="000000"/>
        </w:rPr>
        <w:t xml:space="preserve"> </w:t>
      </w:r>
      <w:r w:rsidR="0036228F">
        <w:rPr>
          <w:rFonts w:ascii="Book Antiqua" w:hAnsi="Book Antiqua" w:cs="Arial"/>
          <w:bCs/>
          <w:i/>
          <w:color w:val="000000"/>
        </w:rPr>
        <w:t xml:space="preserve"> </w:t>
      </w:r>
      <w:r w:rsidR="00B71DC9">
        <w:rPr>
          <w:rFonts w:ascii="Book Antiqua" w:hAnsi="Book Antiqua" w:cs="Arial"/>
          <w:bCs/>
          <w:i/>
          <w:color w:val="000000"/>
        </w:rPr>
        <w:t xml:space="preserve"> </w:t>
      </w:r>
      <w:r w:rsidR="0029646D">
        <w:rPr>
          <w:rFonts w:ascii="Book Antiqua" w:hAnsi="Book Antiqua" w:cs="Arial"/>
          <w:bCs/>
          <w:i/>
          <w:color w:val="000000"/>
        </w:rPr>
        <w:t>James</w:t>
      </w:r>
      <w:r w:rsidR="00B71DC9">
        <w:rPr>
          <w:rFonts w:ascii="Book Antiqua" w:hAnsi="Book Antiqua" w:cs="Arial"/>
          <w:bCs/>
          <w:i/>
          <w:color w:val="000000"/>
        </w:rPr>
        <w:t xml:space="preserve"> </w:t>
      </w:r>
      <w:r w:rsidR="0029646D">
        <w:rPr>
          <w:rFonts w:ascii="Book Antiqua" w:hAnsi="Book Antiqua" w:cs="Arial"/>
          <w:bCs/>
          <w:i/>
          <w:color w:val="000000"/>
        </w:rPr>
        <w:t>5: 7-10</w:t>
      </w:r>
      <w:r w:rsidR="00B71DC9">
        <w:rPr>
          <w:rFonts w:ascii="Book Antiqua" w:hAnsi="Book Antiqua" w:cs="Arial"/>
          <w:bCs/>
          <w:i/>
          <w:color w:val="000000"/>
        </w:rPr>
        <w:t xml:space="preserve">   </w:t>
      </w:r>
      <w:proofErr w:type="gramStart"/>
      <w:r w:rsidR="00B71DC9">
        <w:rPr>
          <w:rFonts w:ascii="Book Antiqua" w:hAnsi="Book Antiqua" w:cs="Arial"/>
          <w:bCs/>
          <w:i/>
          <w:color w:val="000000"/>
        </w:rPr>
        <w:t>Page</w:t>
      </w:r>
      <w:proofErr w:type="gramEnd"/>
      <w:r w:rsidR="00B71DC9">
        <w:rPr>
          <w:rFonts w:ascii="Book Antiqua" w:hAnsi="Book Antiqua" w:cs="Arial"/>
          <w:bCs/>
          <w:i/>
          <w:color w:val="000000"/>
        </w:rPr>
        <w:t xml:space="preserve"> 9</w:t>
      </w:r>
      <w:r w:rsidR="0029646D">
        <w:rPr>
          <w:rFonts w:ascii="Book Antiqua" w:hAnsi="Book Antiqua" w:cs="Arial"/>
          <w:bCs/>
          <w:i/>
          <w:color w:val="000000"/>
        </w:rPr>
        <w:t>82</w:t>
      </w:r>
    </w:p>
    <w:p w:rsidR="00B10D36" w:rsidRDefault="00B71DC9" w:rsidP="00B10D36">
      <w:pPr>
        <w:spacing w:after="0" w:line="240" w:lineRule="auto"/>
        <w:rPr>
          <w:rFonts w:ascii="Book Antiqua" w:hAnsi="Book Antiqua" w:cs="Arial"/>
          <w:bCs/>
          <w:i/>
          <w:color w:val="000000"/>
        </w:rPr>
      </w:pPr>
      <w:r>
        <w:rPr>
          <w:rFonts w:ascii="Book Antiqua" w:hAnsi="Book Antiqua" w:cs="Arial"/>
          <w:bCs/>
          <w:i/>
          <w:color w:val="000000"/>
        </w:rPr>
        <w:t xml:space="preserve">                                                                     St. </w:t>
      </w:r>
      <w:r w:rsidR="0036228F" w:rsidRPr="0036228F">
        <w:rPr>
          <w:rFonts w:ascii="Book Antiqua" w:hAnsi="Book Antiqua" w:cs="Arial"/>
          <w:bCs/>
          <w:i/>
          <w:color w:val="000000"/>
        </w:rPr>
        <w:t xml:space="preserve">Matthew 1: 18 </w:t>
      </w:r>
      <w:r w:rsidR="0036228F">
        <w:rPr>
          <w:rFonts w:ascii="Book Antiqua" w:hAnsi="Book Antiqua" w:cs="Arial"/>
          <w:bCs/>
          <w:i/>
          <w:color w:val="000000"/>
        </w:rPr>
        <w:t>-</w:t>
      </w:r>
      <w:r w:rsidR="0036228F" w:rsidRPr="0036228F">
        <w:rPr>
          <w:rFonts w:ascii="Book Antiqua" w:hAnsi="Book Antiqua" w:cs="Arial"/>
          <w:bCs/>
          <w:i/>
          <w:color w:val="000000"/>
        </w:rPr>
        <w:t xml:space="preserve"> </w:t>
      </w:r>
      <w:proofErr w:type="gramStart"/>
      <w:r w:rsidR="0036228F" w:rsidRPr="0036228F">
        <w:rPr>
          <w:rFonts w:ascii="Book Antiqua" w:hAnsi="Book Antiqua" w:cs="Arial"/>
          <w:bCs/>
          <w:i/>
          <w:color w:val="000000"/>
        </w:rPr>
        <w:t>25</w:t>
      </w:r>
      <w:r w:rsidR="0036228F">
        <w:rPr>
          <w:rFonts w:ascii="Book Antiqua" w:hAnsi="Book Antiqua" w:cs="Arial"/>
          <w:bCs/>
          <w:i/>
          <w:color w:val="000000"/>
        </w:rPr>
        <w:t xml:space="preserve">  Page</w:t>
      </w:r>
      <w:proofErr w:type="gramEnd"/>
      <w:r w:rsidR="0036228F">
        <w:rPr>
          <w:rFonts w:ascii="Book Antiqua" w:hAnsi="Book Antiqua" w:cs="Arial"/>
          <w:bCs/>
          <w:i/>
          <w:color w:val="000000"/>
        </w:rPr>
        <w:t xml:space="preserve"> 783</w:t>
      </w:r>
    </w:p>
    <w:p w:rsidR="007117BA" w:rsidRDefault="001D5038" w:rsidP="00B10D36">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21"/>
      <w:r w:rsidR="008F02EA">
        <w:rPr>
          <w:b/>
          <w:bCs/>
          <w:color w:val="000000"/>
          <w:u w:val="single"/>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2"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3" w:name="_Hlk94358321"/>
      <w:r w:rsidRPr="009C0AD0">
        <w:rPr>
          <w:rFonts w:cstheme="minorHAnsi"/>
          <w:bCs/>
          <w:color w:val="000000"/>
        </w:rPr>
        <w:t xml:space="preserve">  </w:t>
      </w:r>
      <w:bookmarkEnd w:id="22"/>
      <w:bookmarkEnd w:id="23"/>
      <w:r w:rsidR="00F70699">
        <w:rPr>
          <w:rFonts w:cstheme="minorHAnsi"/>
          <w:bCs/>
          <w:color w:val="000000"/>
        </w:rPr>
        <w:t xml:space="preserve"> </w:t>
      </w:r>
      <w:r w:rsidR="001C522B" w:rsidRPr="00812781">
        <w:rPr>
          <w:rFonts w:ascii="Book Antiqua" w:hAnsi="Book Antiqua" w:cstheme="minorHAnsi"/>
          <w:bCs/>
          <w:i/>
          <w:iCs/>
          <w:color w:val="000000"/>
        </w:rPr>
        <w:t xml:space="preserve">   </w:t>
      </w:r>
      <w:r w:rsidR="00397DF4">
        <w:rPr>
          <w:rFonts w:ascii="Book Antiqua" w:hAnsi="Book Antiqua" w:cstheme="minorHAnsi"/>
          <w:bCs/>
          <w:i/>
          <w:iCs/>
          <w:color w:val="000000"/>
        </w:rPr>
        <w:t xml:space="preserve">                     </w:t>
      </w:r>
      <w:r w:rsidR="00603B55">
        <w:rPr>
          <w:rFonts w:ascii="Book Antiqua" w:hAnsi="Book Antiqua" w:cstheme="minorHAnsi"/>
          <w:bCs/>
          <w:i/>
          <w:iCs/>
          <w:color w:val="000000"/>
        </w:rPr>
        <w:t xml:space="preserve">   </w:t>
      </w:r>
      <w:r w:rsidR="00397DF4">
        <w:rPr>
          <w:rFonts w:ascii="Book Antiqua" w:hAnsi="Book Antiqua" w:cstheme="minorHAnsi"/>
          <w:bCs/>
          <w:i/>
          <w:iCs/>
          <w:color w:val="000000"/>
        </w:rPr>
        <w:t xml:space="preserve"> </w:t>
      </w:r>
      <w:r w:rsidR="00603B55">
        <w:rPr>
          <w:rFonts w:ascii="Book Antiqua" w:hAnsi="Book Antiqua" w:cstheme="minorHAnsi"/>
          <w:bCs/>
          <w:i/>
          <w:iCs/>
          <w:color w:val="000000"/>
        </w:rPr>
        <w:t>“</w:t>
      </w:r>
      <w:r w:rsidR="0029646D">
        <w:rPr>
          <w:rFonts w:ascii="Book Antiqua" w:hAnsi="Book Antiqua" w:cstheme="minorHAnsi"/>
          <w:bCs/>
          <w:i/>
          <w:iCs/>
          <w:color w:val="000000"/>
        </w:rPr>
        <w:t>O Little Town Of Bethlehem</w:t>
      </w:r>
      <w:proofErr w:type="gramStart"/>
      <w:r w:rsidR="0029646D">
        <w:rPr>
          <w:rFonts w:ascii="Book Antiqua" w:hAnsi="Book Antiqua" w:cstheme="minorHAnsi"/>
          <w:bCs/>
          <w:i/>
          <w:iCs/>
          <w:color w:val="000000"/>
        </w:rPr>
        <w:t>”  #</w:t>
      </w:r>
      <w:proofErr w:type="gramEnd"/>
      <w:r w:rsidR="0029646D">
        <w:rPr>
          <w:rFonts w:ascii="Book Antiqua" w:hAnsi="Book Antiqua" w:cstheme="minorHAnsi"/>
          <w:bCs/>
          <w:i/>
          <w:iCs/>
          <w:color w:val="000000"/>
        </w:rPr>
        <w:t>178</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00397DF4">
        <w:rPr>
          <w:bCs/>
          <w:iCs/>
          <w:color w:val="000000"/>
        </w:rPr>
        <w:t xml:space="preserve">                     </w:t>
      </w:r>
      <w:r w:rsidR="00603B55">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4" w:name="_Hlk102324081"/>
      <w:bookmarkEnd w:id="6"/>
    </w:p>
    <w:bookmarkEnd w:id="24"/>
    <w:p w:rsidR="00590C94" w:rsidRPr="00397DF4" w:rsidRDefault="006B6884" w:rsidP="00397DF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r w:rsidRPr="00067280">
        <w:rPr>
          <w:rFonts w:ascii="Times New Roman" w:hAnsi="Times New Roman" w:cs="Times New Roman"/>
          <w:bCs/>
          <w:i/>
          <w:iCs/>
          <w:sz w:val="20"/>
          <w:szCs w:val="20"/>
        </w:rPr>
        <w:t>II Chronicles 7:14 NRSV</w:t>
      </w:r>
      <w:bookmarkStart w:id="25" w:name="_Hlk81950099"/>
    </w:p>
    <w:bookmarkEnd w:id="25"/>
    <w:p w:rsidR="0072738E" w:rsidRPr="00A63D29" w:rsidRDefault="0072738E" w:rsidP="0072738E">
      <w:pPr>
        <w:spacing w:after="0" w:line="240" w:lineRule="auto"/>
        <w:rPr>
          <w:rFonts w:ascii="Arial Narrow" w:hAnsi="Arial Narrow" w:cs="Times New Roman"/>
          <w:sz w:val="8"/>
          <w:szCs w:val="8"/>
        </w:rPr>
      </w:pPr>
    </w:p>
    <w:p w:rsidR="0017648B" w:rsidRDefault="0017648B" w:rsidP="009B558B">
      <w:pPr>
        <w:spacing w:after="0" w:line="240" w:lineRule="auto"/>
        <w:jc w:val="center"/>
        <w:rPr>
          <w:rFonts w:cstheme="minorHAnsi"/>
          <w:b/>
          <w:u w:val="single"/>
        </w:rPr>
      </w:pPr>
      <w:r>
        <w:rPr>
          <w:rFonts w:cstheme="minorHAnsi"/>
          <w:b/>
          <w:u w:val="single"/>
        </w:rPr>
        <w:t>THANK YOU!</w:t>
      </w:r>
    </w:p>
    <w:p w:rsidR="0017648B" w:rsidRPr="00F55A97" w:rsidRDefault="0017648B" w:rsidP="00F55A97">
      <w:pPr>
        <w:pStyle w:val="NoSpacing"/>
        <w:jc w:val="both"/>
        <w:rPr>
          <w:rFonts w:ascii="Arial Narrow" w:hAnsi="Arial Narrow"/>
          <w:b w:val="0"/>
          <w:bCs/>
          <w:szCs w:val="20"/>
          <w:shd w:val="clear" w:color="auto" w:fill="FFFFFF"/>
        </w:rPr>
      </w:pPr>
      <w:r w:rsidRPr="00F55A97">
        <w:rPr>
          <w:rFonts w:ascii="Arial Narrow" w:hAnsi="Arial Narrow"/>
          <w:b w:val="0"/>
          <w:bCs/>
          <w:szCs w:val="20"/>
          <w:shd w:val="clear" w:color="auto" w:fill="FFFFFF"/>
        </w:rPr>
        <w:t>Can you imagine the smiles? Do you know the hearts that will be opened to receive His love?</w:t>
      </w:r>
      <w:r w:rsidR="00F55A97" w:rsidRPr="00F55A97">
        <w:rPr>
          <w:rFonts w:ascii="Arial Narrow" w:hAnsi="Arial Narrow"/>
          <w:b w:val="0"/>
          <w:bCs/>
          <w:szCs w:val="20"/>
          <w:shd w:val="clear" w:color="auto" w:fill="FFFFFF"/>
        </w:rPr>
        <w:t xml:space="preserve">  </w:t>
      </w:r>
      <w:r w:rsidRPr="00F55A97">
        <w:rPr>
          <w:rFonts w:ascii="Arial Narrow" w:hAnsi="Arial Narrow"/>
          <w:b w:val="0"/>
          <w:bCs/>
          <w:szCs w:val="20"/>
          <w:shd w:val="clear" w:color="auto" w:fill="FFFFFF"/>
        </w:rPr>
        <w:t xml:space="preserve">A total of 46 Operation Christmas Child shoeboxes made their way from Snyder’s to the local collection center at Mt. Gilead United Methodist Church in </w:t>
      </w:r>
      <w:proofErr w:type="spellStart"/>
      <w:r w:rsidRPr="00F55A97">
        <w:rPr>
          <w:rFonts w:ascii="Arial Narrow" w:hAnsi="Arial Narrow"/>
          <w:b w:val="0"/>
          <w:bCs/>
          <w:szCs w:val="20"/>
          <w:shd w:val="clear" w:color="auto" w:fill="FFFFFF"/>
        </w:rPr>
        <w:t>Shermansdale</w:t>
      </w:r>
      <w:proofErr w:type="spellEnd"/>
      <w:r w:rsidRPr="00F55A97">
        <w:rPr>
          <w:rFonts w:ascii="Arial Narrow" w:hAnsi="Arial Narrow"/>
          <w:b w:val="0"/>
          <w:bCs/>
          <w:szCs w:val="20"/>
          <w:shd w:val="clear" w:color="auto" w:fill="FFFFFF"/>
        </w:rPr>
        <w:t xml:space="preserve"> on Sunday, November 20</w:t>
      </w:r>
      <w:r w:rsidRPr="00F55A97">
        <w:rPr>
          <w:rFonts w:ascii="Arial Narrow" w:hAnsi="Arial Narrow"/>
          <w:b w:val="0"/>
          <w:bCs/>
          <w:szCs w:val="20"/>
          <w:shd w:val="clear" w:color="auto" w:fill="FFFFFF"/>
          <w:vertAlign w:val="superscript"/>
        </w:rPr>
        <w:t>th</w:t>
      </w:r>
      <w:r w:rsidRPr="00F55A97">
        <w:rPr>
          <w:rFonts w:ascii="Arial Narrow" w:hAnsi="Arial Narrow"/>
          <w:b w:val="0"/>
          <w:bCs/>
          <w:szCs w:val="20"/>
          <w:shd w:val="clear" w:color="auto" w:fill="FFFFFF"/>
        </w:rPr>
        <w:t>. A special thanks to Ann and her crew at Mt. Gilead for accommodating our drop-off time.  In addition, monies generously donated to cover the mailing and other costs associated with the shoebox journey either tucked with the boxes, paid online or earmarked specifically, will cover our boxes and more! Let us continue to pray for the ministry of each child reached through this partnership.</w:t>
      </w:r>
    </w:p>
    <w:p w:rsidR="0017648B" w:rsidRPr="0017648B" w:rsidRDefault="0017648B" w:rsidP="0017648B">
      <w:pPr>
        <w:pStyle w:val="NoSpacing"/>
        <w:rPr>
          <w:rFonts w:ascii="Arial Narrow" w:hAnsi="Arial Narrow" w:cstheme="minorHAnsi"/>
          <w:b w:val="0"/>
          <w:bCs/>
          <w:sz w:val="8"/>
          <w:szCs w:val="10"/>
        </w:rPr>
      </w:pPr>
    </w:p>
    <w:p w:rsidR="009B558B" w:rsidRPr="00C63EAF" w:rsidRDefault="009B558B" w:rsidP="00FA0818">
      <w:pPr>
        <w:shd w:val="clear" w:color="auto" w:fill="FFFFFF"/>
        <w:spacing w:after="0" w:line="240" w:lineRule="auto"/>
        <w:jc w:val="center"/>
        <w:rPr>
          <w:rFonts w:eastAsia="Times New Roman" w:cstheme="minorHAnsi"/>
          <w:sz w:val="16"/>
          <w:szCs w:val="18"/>
          <w:u w:val="single"/>
        </w:rPr>
      </w:pPr>
      <w:r w:rsidRPr="00C63EAF">
        <w:rPr>
          <w:rFonts w:eastAsia="Times New Roman" w:cstheme="minorHAnsi"/>
          <w:b/>
          <w:bCs/>
          <w:szCs w:val="24"/>
          <w:u w:val="single"/>
        </w:rPr>
        <w:t>CALLING ALL MEMBERS AND ENTIRE CHURCH FAMILY</w:t>
      </w:r>
    </w:p>
    <w:p w:rsidR="009B558B" w:rsidRPr="009B558B" w:rsidRDefault="009B558B" w:rsidP="00FA0818">
      <w:pPr>
        <w:shd w:val="clear" w:color="auto" w:fill="FFFFFF"/>
        <w:spacing w:after="0" w:line="240" w:lineRule="auto"/>
        <w:jc w:val="both"/>
        <w:rPr>
          <w:rFonts w:ascii="Arial Narrow" w:hAnsi="Arial Narrow" w:cs="Times New Roman"/>
          <w:sz w:val="20"/>
          <w:szCs w:val="20"/>
        </w:rPr>
      </w:pPr>
      <w:r w:rsidRPr="00A26791">
        <w:rPr>
          <w:rFonts w:ascii="Arial Narrow" w:eastAsia="Times New Roman" w:hAnsi="Arial Narrow" w:cs="Times New Roman"/>
          <w:sz w:val="20"/>
          <w:szCs w:val="20"/>
        </w:rPr>
        <w:t>As we continue to discern what we will do about possible disaffiliation with the UMC, all members and the entire church family are invited to a very special meeting </w:t>
      </w:r>
      <w:r w:rsidR="002A1881">
        <w:rPr>
          <w:rFonts w:ascii="Arial Narrow" w:eastAsia="Times New Roman" w:hAnsi="Arial Narrow" w:cs="Times New Roman"/>
          <w:b/>
          <w:bCs/>
          <w:sz w:val="20"/>
          <w:szCs w:val="20"/>
        </w:rPr>
        <w:t>Today</w:t>
      </w:r>
      <w:r w:rsidRPr="00A26791">
        <w:rPr>
          <w:rFonts w:ascii="Arial Narrow" w:eastAsia="Times New Roman" w:hAnsi="Arial Narrow" w:cs="Times New Roman"/>
          <w:b/>
          <w:bCs/>
          <w:sz w:val="20"/>
          <w:szCs w:val="20"/>
        </w:rPr>
        <w:t xml:space="preserve"> from 2 to 5 PM</w:t>
      </w:r>
      <w:r w:rsidRPr="00A26791">
        <w:rPr>
          <w:rFonts w:ascii="Arial Narrow" w:eastAsia="Times New Roman" w:hAnsi="Arial Narrow" w:cs="Times New Roman"/>
          <w:sz w:val="20"/>
          <w:szCs w:val="20"/>
        </w:rPr>
        <w:t xml:space="preserve"> in our social hall to receive information and then to ask the members present do we want to have a special Church Conference for the purpose of voting on disaffiliation.  At this meeting we will provide "mounds" of material and information and allow for ample time for questions.  If we decide to hold a special Church Conference, the District Superintendent will authorize such and a date and time for voting will be set, at which time only members present and voting will be held.  Plan to be with us </w:t>
      </w:r>
      <w:r w:rsidR="002A1881">
        <w:rPr>
          <w:rFonts w:ascii="Arial Narrow" w:eastAsia="Times New Roman" w:hAnsi="Arial Narrow" w:cs="Times New Roman"/>
          <w:sz w:val="20"/>
          <w:szCs w:val="20"/>
        </w:rPr>
        <w:t xml:space="preserve">at 2pm </w:t>
      </w:r>
      <w:r w:rsidRPr="00A26791">
        <w:rPr>
          <w:rFonts w:ascii="Arial Narrow" w:eastAsia="Times New Roman" w:hAnsi="Arial Narrow" w:cs="Times New Roman"/>
          <w:sz w:val="20"/>
          <w:szCs w:val="20"/>
        </w:rPr>
        <w:t>for this special meeting.</w:t>
      </w:r>
    </w:p>
    <w:sectPr w:rsidR="009B558B" w:rsidRPr="009B558B" w:rsidSect="00EA382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4F" w:rsidRDefault="00AD3C4F" w:rsidP="008378A0">
      <w:pPr>
        <w:spacing w:after="0" w:line="240" w:lineRule="auto"/>
      </w:pPr>
      <w:r>
        <w:separator/>
      </w:r>
    </w:p>
  </w:endnote>
  <w:endnote w:type="continuationSeparator" w:id="0">
    <w:p w:rsidR="00AD3C4F" w:rsidRDefault="00AD3C4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4F" w:rsidRDefault="00AD3C4F" w:rsidP="008378A0">
      <w:pPr>
        <w:spacing w:after="0" w:line="240" w:lineRule="auto"/>
      </w:pPr>
      <w:r>
        <w:separator/>
      </w:r>
    </w:p>
  </w:footnote>
  <w:footnote w:type="continuationSeparator" w:id="0">
    <w:p w:rsidR="00AD3C4F" w:rsidRDefault="00AD3C4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78E"/>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3FF4"/>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1F"/>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01D"/>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D3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27F6C"/>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48B"/>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838"/>
    <w:rsid w:val="00187AE3"/>
    <w:rsid w:val="00187B05"/>
    <w:rsid w:val="00187C62"/>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6D1"/>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28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230"/>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6D"/>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881"/>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7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28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47"/>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02F"/>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D0"/>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DF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417"/>
    <w:rsid w:val="003C14BF"/>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132"/>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DA"/>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051"/>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693"/>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35A"/>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55"/>
    <w:rsid w:val="00603BB2"/>
    <w:rsid w:val="00603D8B"/>
    <w:rsid w:val="00603EDF"/>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3FD2"/>
    <w:rsid w:val="00634761"/>
    <w:rsid w:val="00634770"/>
    <w:rsid w:val="00634B10"/>
    <w:rsid w:val="00634BB9"/>
    <w:rsid w:val="00634BDF"/>
    <w:rsid w:val="00635417"/>
    <w:rsid w:val="006355E9"/>
    <w:rsid w:val="0063565A"/>
    <w:rsid w:val="00635773"/>
    <w:rsid w:val="0063585E"/>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BFB"/>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1DC"/>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52D"/>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AAB"/>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E9"/>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8DD"/>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1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0E"/>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33"/>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4BC"/>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4FB0"/>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212"/>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737"/>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58B"/>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929"/>
    <w:rsid w:val="00A650D0"/>
    <w:rsid w:val="00A65200"/>
    <w:rsid w:val="00A65203"/>
    <w:rsid w:val="00A654B5"/>
    <w:rsid w:val="00A6559B"/>
    <w:rsid w:val="00A6562F"/>
    <w:rsid w:val="00A65FDD"/>
    <w:rsid w:val="00A66006"/>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4FF"/>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454"/>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4F"/>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60"/>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36"/>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8D5"/>
    <w:rsid w:val="00B239D6"/>
    <w:rsid w:val="00B23BDA"/>
    <w:rsid w:val="00B23C0D"/>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D19"/>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DC9"/>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4F1"/>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2D1"/>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C63"/>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4CE"/>
    <w:rsid w:val="00C5251F"/>
    <w:rsid w:val="00C52555"/>
    <w:rsid w:val="00C52737"/>
    <w:rsid w:val="00C52972"/>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EA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AD4"/>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93B"/>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2BC"/>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05B"/>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8D5"/>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6DC"/>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B47"/>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0"/>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4F09"/>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07F"/>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A97"/>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2A0"/>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818"/>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890"/>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3A1C-F78C-46FD-86C4-8F96D113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5329</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293</cp:revision>
  <cp:lastPrinted>2022-11-05T16:59:00Z</cp:lastPrinted>
  <dcterms:created xsi:type="dcterms:W3CDTF">2022-07-02T03:00:00Z</dcterms:created>
  <dcterms:modified xsi:type="dcterms:W3CDTF">2022-12-11T00:32:00Z</dcterms:modified>
</cp:coreProperties>
</file>